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3377" w:rsidRPr="00E93377" w:rsidRDefault="00E93377" w:rsidP="00E93377">
      <w:pPr>
        <w:shd w:val="clear" w:color="auto" w:fill="FFFFFF"/>
        <w:spacing w:before="100" w:beforeAutospacing="1" w:after="100" w:afterAutospacing="1" w:line="240" w:lineRule="auto"/>
        <w:jc w:val="center"/>
        <w:rPr>
          <w:rFonts w:ascii="Times New Roman" w:eastAsia="Times New Roman" w:hAnsi="Times New Roman" w:cs="Times New Roman"/>
          <w:color w:val="22272F"/>
          <w:sz w:val="34"/>
          <w:szCs w:val="34"/>
          <w:lang w:eastAsia="ru-RU"/>
        </w:rPr>
      </w:pPr>
      <w:r w:rsidRPr="00E93377">
        <w:rPr>
          <w:rFonts w:ascii="Times New Roman" w:eastAsia="Times New Roman" w:hAnsi="Times New Roman" w:cs="Times New Roman"/>
          <w:color w:val="22272F"/>
          <w:sz w:val="34"/>
          <w:szCs w:val="34"/>
          <w:lang w:eastAsia="ru-RU"/>
        </w:rPr>
        <w:t>Постановление Правительства Челябинской области от </w:t>
      </w:r>
      <w:r w:rsidRPr="00E93377">
        <w:rPr>
          <w:rFonts w:ascii="Times New Roman" w:eastAsia="Times New Roman" w:hAnsi="Times New Roman" w:cs="Times New Roman"/>
          <w:color w:val="22272F"/>
          <w:sz w:val="34"/>
          <w:szCs w:val="34"/>
          <w:shd w:val="clear" w:color="auto" w:fill="FFFABB"/>
          <w:lang w:eastAsia="ru-RU"/>
        </w:rPr>
        <w:t>5</w:t>
      </w:r>
      <w:r w:rsidRPr="00E93377">
        <w:rPr>
          <w:rFonts w:ascii="Times New Roman" w:eastAsia="Times New Roman" w:hAnsi="Times New Roman" w:cs="Times New Roman"/>
          <w:color w:val="22272F"/>
          <w:sz w:val="34"/>
          <w:szCs w:val="34"/>
          <w:lang w:eastAsia="ru-RU"/>
        </w:rPr>
        <w:t> </w:t>
      </w:r>
      <w:r w:rsidRPr="00E93377">
        <w:rPr>
          <w:rFonts w:ascii="Times New Roman" w:eastAsia="Times New Roman" w:hAnsi="Times New Roman" w:cs="Times New Roman"/>
          <w:color w:val="22272F"/>
          <w:sz w:val="34"/>
          <w:szCs w:val="34"/>
          <w:shd w:val="clear" w:color="auto" w:fill="FFFABB"/>
          <w:lang w:eastAsia="ru-RU"/>
        </w:rPr>
        <w:t>июля</w:t>
      </w:r>
      <w:r w:rsidRPr="00E93377">
        <w:rPr>
          <w:rFonts w:ascii="Times New Roman" w:eastAsia="Times New Roman" w:hAnsi="Times New Roman" w:cs="Times New Roman"/>
          <w:color w:val="22272F"/>
          <w:sz w:val="34"/>
          <w:szCs w:val="34"/>
          <w:lang w:eastAsia="ru-RU"/>
        </w:rPr>
        <w:t> </w:t>
      </w:r>
      <w:r w:rsidRPr="00E93377">
        <w:rPr>
          <w:rFonts w:ascii="Times New Roman" w:eastAsia="Times New Roman" w:hAnsi="Times New Roman" w:cs="Times New Roman"/>
          <w:color w:val="22272F"/>
          <w:sz w:val="34"/>
          <w:szCs w:val="34"/>
          <w:shd w:val="clear" w:color="auto" w:fill="FFFABB"/>
          <w:lang w:eastAsia="ru-RU"/>
        </w:rPr>
        <w:t>2023</w:t>
      </w:r>
      <w:r w:rsidRPr="00E93377">
        <w:rPr>
          <w:rFonts w:ascii="Times New Roman" w:eastAsia="Times New Roman" w:hAnsi="Times New Roman" w:cs="Times New Roman"/>
          <w:color w:val="22272F"/>
          <w:sz w:val="34"/>
          <w:szCs w:val="34"/>
          <w:lang w:eastAsia="ru-RU"/>
        </w:rPr>
        <w:t> г. N </w:t>
      </w:r>
      <w:r w:rsidRPr="00E93377">
        <w:rPr>
          <w:rFonts w:ascii="Times New Roman" w:eastAsia="Times New Roman" w:hAnsi="Times New Roman" w:cs="Times New Roman"/>
          <w:color w:val="22272F"/>
          <w:sz w:val="34"/>
          <w:szCs w:val="34"/>
          <w:shd w:val="clear" w:color="auto" w:fill="FFFABB"/>
          <w:lang w:eastAsia="ru-RU"/>
        </w:rPr>
        <w:t>372</w:t>
      </w:r>
      <w:r w:rsidRPr="00E93377">
        <w:rPr>
          <w:rFonts w:ascii="Times New Roman" w:eastAsia="Times New Roman" w:hAnsi="Times New Roman" w:cs="Times New Roman"/>
          <w:color w:val="22272F"/>
          <w:sz w:val="34"/>
          <w:szCs w:val="34"/>
          <w:lang w:eastAsia="ru-RU"/>
        </w:rPr>
        <w:t>-</w:t>
      </w:r>
      <w:r w:rsidRPr="00E93377">
        <w:rPr>
          <w:rFonts w:ascii="Times New Roman" w:eastAsia="Times New Roman" w:hAnsi="Times New Roman" w:cs="Times New Roman"/>
          <w:color w:val="22272F"/>
          <w:sz w:val="34"/>
          <w:szCs w:val="34"/>
          <w:shd w:val="clear" w:color="auto" w:fill="FFFABB"/>
          <w:lang w:eastAsia="ru-RU"/>
        </w:rPr>
        <w:t>П</w:t>
      </w:r>
      <w:r w:rsidRPr="00E93377">
        <w:rPr>
          <w:rFonts w:ascii="Times New Roman" w:eastAsia="Times New Roman" w:hAnsi="Times New Roman" w:cs="Times New Roman"/>
          <w:color w:val="22272F"/>
          <w:sz w:val="34"/>
          <w:szCs w:val="34"/>
          <w:lang w:eastAsia="ru-RU"/>
        </w:rPr>
        <w:br/>
        <w:t>"О </w:t>
      </w:r>
      <w:r w:rsidRPr="00E93377">
        <w:rPr>
          <w:rFonts w:ascii="Times New Roman" w:eastAsia="Times New Roman" w:hAnsi="Times New Roman" w:cs="Times New Roman"/>
          <w:color w:val="22272F"/>
          <w:sz w:val="34"/>
          <w:szCs w:val="34"/>
          <w:shd w:val="clear" w:color="auto" w:fill="FFFABB"/>
          <w:lang w:eastAsia="ru-RU"/>
        </w:rPr>
        <w:t>Порядке</w:t>
      </w:r>
      <w:r w:rsidRPr="00E93377">
        <w:rPr>
          <w:rFonts w:ascii="Times New Roman" w:eastAsia="Times New Roman" w:hAnsi="Times New Roman" w:cs="Times New Roman"/>
          <w:color w:val="22272F"/>
          <w:sz w:val="34"/>
          <w:szCs w:val="34"/>
          <w:lang w:eastAsia="ru-RU"/>
        </w:rPr>
        <w:t> назначения и предоставления лицам, которые относились к категории детей-сирот и детей, оставшихся без попечения родителей, л</w:t>
      </w:r>
      <w:bookmarkStart w:id="0" w:name="_GoBack"/>
      <w:bookmarkEnd w:id="0"/>
      <w:r w:rsidRPr="00E93377">
        <w:rPr>
          <w:rFonts w:ascii="Times New Roman" w:eastAsia="Times New Roman" w:hAnsi="Times New Roman" w:cs="Times New Roman"/>
          <w:color w:val="22272F"/>
          <w:sz w:val="34"/>
          <w:szCs w:val="34"/>
          <w:lang w:eastAsia="ru-RU"/>
        </w:rPr>
        <w:t>иц из их числа и достигли возраста 23 лет, включенным в список подлежащих обеспечению жилыми помещениями детей-сирот и детей, оставшихся без попечения родителей, лиц из их числа, а также лиц, которые относились к категории детей-сирот и детей, оставшихся без попечения родителей, лиц из их числа и достигли возраста 23 лет, выплаты на приобретение в собственность благоустроенного жилого помещения, расположенного на территории Челябинской области, или на полное погашение кредита (займа) по договору, обязательства по которому обеспечены ипотекой, предоставленного для приобретения расположенного на территории Челябинской области жилого помещения"</w:t>
      </w:r>
    </w:p>
    <w:p w:rsidR="00E93377" w:rsidRPr="00E93377" w:rsidRDefault="00E93377" w:rsidP="00E93377">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E93377">
        <w:rPr>
          <w:rFonts w:ascii="Times New Roman" w:eastAsia="Times New Roman" w:hAnsi="Times New Roman" w:cs="Times New Roman"/>
          <w:color w:val="22272F"/>
          <w:sz w:val="23"/>
          <w:szCs w:val="23"/>
          <w:lang w:eastAsia="ru-RU"/>
        </w:rPr>
        <w:t>В соответствии с </w:t>
      </w:r>
      <w:hyperlink r:id="rId4" w:anchor="/document/8708645/entry/0" w:history="1">
        <w:r w:rsidRPr="00E93377">
          <w:rPr>
            <w:rFonts w:ascii="Times New Roman" w:eastAsia="Times New Roman" w:hAnsi="Times New Roman" w:cs="Times New Roman"/>
            <w:color w:val="3272C0"/>
            <w:sz w:val="23"/>
            <w:szCs w:val="23"/>
            <w:lang w:eastAsia="ru-RU"/>
          </w:rPr>
          <w:t>Законом</w:t>
        </w:r>
      </w:hyperlink>
      <w:r w:rsidRPr="00E93377">
        <w:rPr>
          <w:rFonts w:ascii="Times New Roman" w:eastAsia="Times New Roman" w:hAnsi="Times New Roman" w:cs="Times New Roman"/>
          <w:color w:val="22272F"/>
          <w:sz w:val="23"/>
          <w:szCs w:val="23"/>
          <w:lang w:eastAsia="ru-RU"/>
        </w:rPr>
        <w:t> Челябинской области "О мерах социальной поддержки детей-сирот и детей, оставшихся без попечения родителей, вознаграждении, причитающемся приемному родителю, и социальных гарантиях приемной семье" Правительство Челябинской области постановляет:</w:t>
      </w:r>
    </w:p>
    <w:p w:rsidR="00E93377" w:rsidRPr="00E93377" w:rsidRDefault="00E93377" w:rsidP="00E93377">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E93377">
        <w:rPr>
          <w:rFonts w:ascii="Times New Roman" w:eastAsia="Times New Roman" w:hAnsi="Times New Roman" w:cs="Times New Roman"/>
          <w:color w:val="22272F"/>
          <w:sz w:val="23"/>
          <w:szCs w:val="23"/>
          <w:lang w:eastAsia="ru-RU"/>
        </w:rPr>
        <w:t>1. Утвердить прилагаемый </w:t>
      </w:r>
      <w:hyperlink r:id="rId5" w:anchor="/document/407345200/entry/1000" w:history="1">
        <w:r w:rsidRPr="00E93377">
          <w:rPr>
            <w:rFonts w:ascii="Times New Roman" w:eastAsia="Times New Roman" w:hAnsi="Times New Roman" w:cs="Times New Roman"/>
            <w:color w:val="3272C0"/>
            <w:sz w:val="23"/>
            <w:szCs w:val="23"/>
            <w:lang w:eastAsia="ru-RU"/>
          </w:rPr>
          <w:t>Порядок</w:t>
        </w:r>
      </w:hyperlink>
      <w:r w:rsidRPr="00E93377">
        <w:rPr>
          <w:rFonts w:ascii="Times New Roman" w:eastAsia="Times New Roman" w:hAnsi="Times New Roman" w:cs="Times New Roman"/>
          <w:color w:val="22272F"/>
          <w:sz w:val="23"/>
          <w:szCs w:val="23"/>
          <w:lang w:eastAsia="ru-RU"/>
        </w:rPr>
        <w:t> назначения и предоставления лицам, которые относились к категории детей-сирот и детей, оставшихся без попечения родителей, лиц из их числа и достигли возраста 23 лет, включенным в список подлежащих обеспечению жилыми помещениями детей-сирот и детей, оставшихся без попечения родителей, лиц из их числа, а также лиц, которые относились к категории детей-сирот и детей, оставшихся без попечения родителей, лиц из их числа и достигли возраста 23 лет, выплаты на приобретение в собственность благоустроенного жилого помещения, расположенного на территории Челябинской области, или на полное погашение кредита (займа) по договору, обязательства по которому обеспечены ипотекой, предоставленного для приобретения расположенного на территории Челябинской области жилого помещения.</w:t>
      </w:r>
    </w:p>
    <w:p w:rsidR="00E93377" w:rsidRPr="00E93377" w:rsidRDefault="00E93377" w:rsidP="00E93377">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E93377">
        <w:rPr>
          <w:rFonts w:ascii="Times New Roman" w:eastAsia="Times New Roman" w:hAnsi="Times New Roman" w:cs="Times New Roman"/>
          <w:color w:val="22272F"/>
          <w:sz w:val="23"/>
          <w:szCs w:val="23"/>
          <w:lang w:eastAsia="ru-RU"/>
        </w:rPr>
        <w:t>2. Настоящее постановление подлежит </w:t>
      </w:r>
      <w:hyperlink r:id="rId6" w:anchor="/document/407345201/entry/0" w:history="1">
        <w:r w:rsidRPr="00E93377">
          <w:rPr>
            <w:rFonts w:ascii="Times New Roman" w:eastAsia="Times New Roman" w:hAnsi="Times New Roman" w:cs="Times New Roman"/>
            <w:color w:val="3272C0"/>
            <w:sz w:val="23"/>
            <w:szCs w:val="23"/>
            <w:lang w:eastAsia="ru-RU"/>
          </w:rPr>
          <w:t>официальному опубликованию</w:t>
        </w:r>
      </w:hyperlink>
      <w:r w:rsidRPr="00E93377">
        <w:rPr>
          <w:rFonts w:ascii="Times New Roman" w:eastAsia="Times New Roman" w:hAnsi="Times New Roman" w:cs="Times New Roman"/>
          <w:color w:val="22272F"/>
          <w:sz w:val="23"/>
          <w:szCs w:val="23"/>
          <w:lang w:eastAsia="ru-RU"/>
        </w:rPr>
        <w:t>.</w:t>
      </w:r>
    </w:p>
    <w:p w:rsidR="00E93377" w:rsidRPr="00E93377" w:rsidRDefault="00E93377" w:rsidP="00E93377">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E93377">
        <w:rPr>
          <w:rFonts w:ascii="Times New Roman" w:eastAsia="Times New Roman" w:hAnsi="Times New Roman" w:cs="Times New Roman"/>
          <w:color w:val="22272F"/>
          <w:sz w:val="23"/>
          <w:szCs w:val="23"/>
          <w:lang w:eastAsia="ru-RU"/>
        </w:rPr>
        <w:t>3. Настоящее постановление вступает в силу со дня </w:t>
      </w:r>
      <w:hyperlink r:id="rId7" w:anchor="/document/407345201/entry/0" w:history="1">
        <w:r w:rsidRPr="00E93377">
          <w:rPr>
            <w:rFonts w:ascii="Times New Roman" w:eastAsia="Times New Roman" w:hAnsi="Times New Roman" w:cs="Times New Roman"/>
            <w:color w:val="3272C0"/>
            <w:sz w:val="23"/>
            <w:szCs w:val="23"/>
            <w:lang w:eastAsia="ru-RU"/>
          </w:rPr>
          <w:t>официального опубликования</w:t>
        </w:r>
      </w:hyperlink>
      <w:r w:rsidRPr="00E93377">
        <w:rPr>
          <w:rFonts w:ascii="Times New Roman" w:eastAsia="Times New Roman" w:hAnsi="Times New Roman" w:cs="Times New Roman"/>
          <w:color w:val="22272F"/>
          <w:sz w:val="23"/>
          <w:szCs w:val="23"/>
          <w:lang w:eastAsia="ru-RU"/>
        </w:rPr>
        <w:t> и действует по 31 декабря 2023 года включительно. Настоящее постановление в части предоставления выплаты на приобретение в собственность благоустроенного жилого помещения, расположенного на территории Челябинской области, или на полное погашение кредита (займа) по договору, обязательства по которому обеспечены ипотекой, предоставленного на приобретение расположенного на территории Челябинской области жилого помещения, лицам, указанным в </w:t>
      </w:r>
      <w:hyperlink r:id="rId8" w:anchor="/document/407345200/entry/1" w:history="1">
        <w:r w:rsidRPr="00E93377">
          <w:rPr>
            <w:rFonts w:ascii="Times New Roman" w:eastAsia="Times New Roman" w:hAnsi="Times New Roman" w:cs="Times New Roman"/>
            <w:color w:val="3272C0"/>
            <w:sz w:val="23"/>
            <w:szCs w:val="23"/>
            <w:lang w:eastAsia="ru-RU"/>
          </w:rPr>
          <w:t>пункте 1</w:t>
        </w:r>
      </w:hyperlink>
      <w:r w:rsidRPr="00E93377">
        <w:rPr>
          <w:rFonts w:ascii="Times New Roman" w:eastAsia="Times New Roman" w:hAnsi="Times New Roman" w:cs="Times New Roman"/>
          <w:color w:val="22272F"/>
          <w:sz w:val="23"/>
          <w:szCs w:val="23"/>
          <w:lang w:eastAsia="ru-RU"/>
        </w:rPr>
        <w:t> настоящего постановления, подавшим заявление о предоставлении указанной выплаты не позднее 31 декабря 2023 года и не получившим ее по 31 декабря 2023 года включительно, продолжает действовать до полного выполнения обязательств в отношении таких лиц.</w:t>
      </w:r>
    </w:p>
    <w:tbl>
      <w:tblPr>
        <w:tblW w:w="5000" w:type="pct"/>
        <w:shd w:val="clear" w:color="auto" w:fill="FFFFFF"/>
        <w:tblCellMar>
          <w:top w:w="15" w:type="dxa"/>
          <w:left w:w="15" w:type="dxa"/>
          <w:bottom w:w="15" w:type="dxa"/>
          <w:right w:w="15" w:type="dxa"/>
        </w:tblCellMar>
        <w:tblLook w:val="04A0" w:firstRow="1" w:lastRow="0" w:firstColumn="1" w:lastColumn="0" w:noHBand="0" w:noVBand="1"/>
      </w:tblPr>
      <w:tblGrid>
        <w:gridCol w:w="6236"/>
        <w:gridCol w:w="3119"/>
      </w:tblGrid>
      <w:tr w:rsidR="00E93377" w:rsidRPr="00E93377" w:rsidTr="00E93377">
        <w:tc>
          <w:tcPr>
            <w:tcW w:w="3300" w:type="pct"/>
            <w:shd w:val="clear" w:color="auto" w:fill="FFFFFF"/>
            <w:vAlign w:val="bottom"/>
            <w:hideMark/>
          </w:tcPr>
          <w:p w:rsidR="00E93377" w:rsidRPr="00E93377" w:rsidRDefault="00E93377" w:rsidP="00E93377">
            <w:pPr>
              <w:spacing w:after="0" w:line="240" w:lineRule="auto"/>
              <w:rPr>
                <w:rFonts w:ascii="Times New Roman" w:eastAsia="Times New Roman" w:hAnsi="Times New Roman" w:cs="Times New Roman"/>
                <w:color w:val="22272F"/>
                <w:sz w:val="23"/>
                <w:szCs w:val="23"/>
                <w:lang w:eastAsia="ru-RU"/>
              </w:rPr>
            </w:pPr>
            <w:r w:rsidRPr="00E93377">
              <w:rPr>
                <w:rFonts w:ascii="Times New Roman" w:eastAsia="Times New Roman" w:hAnsi="Times New Roman" w:cs="Times New Roman"/>
                <w:color w:val="22272F"/>
                <w:sz w:val="23"/>
                <w:szCs w:val="23"/>
                <w:lang w:eastAsia="ru-RU"/>
              </w:rPr>
              <w:t>Исполняющий обязанности председателя</w:t>
            </w:r>
            <w:r w:rsidRPr="00E93377">
              <w:rPr>
                <w:rFonts w:ascii="Times New Roman" w:eastAsia="Times New Roman" w:hAnsi="Times New Roman" w:cs="Times New Roman"/>
                <w:color w:val="22272F"/>
                <w:sz w:val="23"/>
                <w:szCs w:val="23"/>
                <w:lang w:eastAsia="ru-RU"/>
              </w:rPr>
              <w:br/>
              <w:t>Правительства Челябинской области</w:t>
            </w:r>
          </w:p>
        </w:tc>
        <w:tc>
          <w:tcPr>
            <w:tcW w:w="1650" w:type="pct"/>
            <w:shd w:val="clear" w:color="auto" w:fill="FFFFFF"/>
            <w:vAlign w:val="bottom"/>
            <w:hideMark/>
          </w:tcPr>
          <w:p w:rsidR="00E93377" w:rsidRPr="00E93377" w:rsidRDefault="00E93377" w:rsidP="00E93377">
            <w:pPr>
              <w:spacing w:after="0" w:line="240" w:lineRule="auto"/>
              <w:jc w:val="right"/>
              <w:rPr>
                <w:rFonts w:ascii="Times New Roman" w:eastAsia="Times New Roman" w:hAnsi="Times New Roman" w:cs="Times New Roman"/>
                <w:color w:val="22272F"/>
                <w:sz w:val="23"/>
                <w:szCs w:val="23"/>
                <w:lang w:eastAsia="ru-RU"/>
              </w:rPr>
            </w:pPr>
            <w:r w:rsidRPr="00E93377">
              <w:rPr>
                <w:rFonts w:ascii="Times New Roman" w:eastAsia="Times New Roman" w:hAnsi="Times New Roman" w:cs="Times New Roman"/>
                <w:color w:val="22272F"/>
                <w:sz w:val="23"/>
                <w:szCs w:val="23"/>
                <w:lang w:eastAsia="ru-RU"/>
              </w:rPr>
              <w:t>В.В. Мамин</w:t>
            </w:r>
          </w:p>
        </w:tc>
      </w:tr>
    </w:tbl>
    <w:p w:rsidR="00E93377" w:rsidRPr="00E93377" w:rsidRDefault="00E93377" w:rsidP="00E93377">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E93377">
        <w:rPr>
          <w:rFonts w:ascii="Times New Roman" w:eastAsia="Times New Roman" w:hAnsi="Times New Roman" w:cs="Times New Roman"/>
          <w:color w:val="22272F"/>
          <w:sz w:val="23"/>
          <w:szCs w:val="23"/>
          <w:lang w:eastAsia="ru-RU"/>
        </w:rPr>
        <w:t> </w:t>
      </w:r>
    </w:p>
    <w:p w:rsidR="00E93377" w:rsidRPr="00E93377" w:rsidRDefault="00E93377" w:rsidP="00E93377">
      <w:pPr>
        <w:shd w:val="clear" w:color="auto" w:fill="FFFFFF"/>
        <w:spacing w:before="100" w:beforeAutospacing="1" w:after="100" w:afterAutospacing="1" w:line="240" w:lineRule="auto"/>
        <w:jc w:val="right"/>
        <w:rPr>
          <w:rFonts w:ascii="Times New Roman" w:eastAsia="Times New Roman" w:hAnsi="Times New Roman" w:cs="Times New Roman"/>
          <w:color w:val="22272F"/>
          <w:sz w:val="23"/>
          <w:szCs w:val="23"/>
          <w:lang w:eastAsia="ru-RU"/>
        </w:rPr>
      </w:pPr>
      <w:r w:rsidRPr="00E93377">
        <w:rPr>
          <w:rFonts w:ascii="Times New Roman" w:eastAsia="Times New Roman" w:hAnsi="Times New Roman" w:cs="Times New Roman"/>
          <w:b/>
          <w:bCs/>
          <w:color w:val="22272F"/>
          <w:sz w:val="23"/>
          <w:szCs w:val="23"/>
          <w:lang w:eastAsia="ru-RU"/>
        </w:rPr>
        <w:lastRenderedPageBreak/>
        <w:t>Утвержден</w:t>
      </w:r>
      <w:r w:rsidRPr="00E93377">
        <w:rPr>
          <w:rFonts w:ascii="Times New Roman" w:eastAsia="Times New Roman" w:hAnsi="Times New Roman" w:cs="Times New Roman"/>
          <w:b/>
          <w:bCs/>
          <w:color w:val="22272F"/>
          <w:sz w:val="23"/>
          <w:szCs w:val="23"/>
          <w:lang w:eastAsia="ru-RU"/>
        </w:rPr>
        <w:br/>
      </w:r>
      <w:hyperlink r:id="rId9" w:anchor="/document/407345200/entry/0" w:history="1">
        <w:r w:rsidRPr="00E93377">
          <w:rPr>
            <w:rFonts w:ascii="Times New Roman" w:eastAsia="Times New Roman" w:hAnsi="Times New Roman" w:cs="Times New Roman"/>
            <w:b/>
            <w:bCs/>
            <w:color w:val="3272C0"/>
            <w:sz w:val="23"/>
            <w:szCs w:val="23"/>
            <w:lang w:eastAsia="ru-RU"/>
          </w:rPr>
          <w:t>постановлением</w:t>
        </w:r>
      </w:hyperlink>
      <w:r w:rsidRPr="00E93377">
        <w:rPr>
          <w:rFonts w:ascii="Times New Roman" w:eastAsia="Times New Roman" w:hAnsi="Times New Roman" w:cs="Times New Roman"/>
          <w:b/>
          <w:bCs/>
          <w:color w:val="22272F"/>
          <w:sz w:val="23"/>
          <w:szCs w:val="23"/>
          <w:lang w:eastAsia="ru-RU"/>
        </w:rPr>
        <w:t> Правительства</w:t>
      </w:r>
      <w:r w:rsidRPr="00E93377">
        <w:rPr>
          <w:rFonts w:ascii="Times New Roman" w:eastAsia="Times New Roman" w:hAnsi="Times New Roman" w:cs="Times New Roman"/>
          <w:b/>
          <w:bCs/>
          <w:color w:val="22272F"/>
          <w:sz w:val="23"/>
          <w:szCs w:val="23"/>
          <w:lang w:eastAsia="ru-RU"/>
        </w:rPr>
        <w:br/>
        <w:t>Челябинской области</w:t>
      </w:r>
      <w:r w:rsidRPr="00E93377">
        <w:rPr>
          <w:rFonts w:ascii="Times New Roman" w:eastAsia="Times New Roman" w:hAnsi="Times New Roman" w:cs="Times New Roman"/>
          <w:b/>
          <w:bCs/>
          <w:color w:val="22272F"/>
          <w:sz w:val="23"/>
          <w:szCs w:val="23"/>
          <w:lang w:eastAsia="ru-RU"/>
        </w:rPr>
        <w:br/>
        <w:t>от 5 июля 2023 г. N 323-П</w:t>
      </w:r>
    </w:p>
    <w:p w:rsidR="00E93377" w:rsidRPr="00E93377" w:rsidRDefault="00E93377" w:rsidP="00E93377">
      <w:pPr>
        <w:shd w:val="clear" w:color="auto" w:fill="FFFFFF"/>
        <w:spacing w:before="100" w:beforeAutospacing="1" w:after="100" w:afterAutospacing="1" w:line="240" w:lineRule="auto"/>
        <w:jc w:val="center"/>
        <w:rPr>
          <w:rFonts w:ascii="Times New Roman" w:eastAsia="Times New Roman" w:hAnsi="Times New Roman" w:cs="Times New Roman"/>
          <w:color w:val="22272F"/>
          <w:sz w:val="32"/>
          <w:szCs w:val="32"/>
          <w:lang w:eastAsia="ru-RU"/>
        </w:rPr>
      </w:pPr>
      <w:r w:rsidRPr="00E93377">
        <w:rPr>
          <w:rFonts w:ascii="Times New Roman" w:eastAsia="Times New Roman" w:hAnsi="Times New Roman" w:cs="Times New Roman"/>
          <w:color w:val="22272F"/>
          <w:sz w:val="32"/>
          <w:szCs w:val="32"/>
          <w:lang w:eastAsia="ru-RU"/>
        </w:rPr>
        <w:t>Порядок</w:t>
      </w:r>
      <w:r w:rsidRPr="00E93377">
        <w:rPr>
          <w:rFonts w:ascii="Times New Roman" w:eastAsia="Times New Roman" w:hAnsi="Times New Roman" w:cs="Times New Roman"/>
          <w:color w:val="22272F"/>
          <w:sz w:val="32"/>
          <w:szCs w:val="32"/>
          <w:lang w:eastAsia="ru-RU"/>
        </w:rPr>
        <w:br/>
        <w:t>назначения и предоставления лицам, которые относились к категории детей-сирот и детей, оставшихся без попечения родителей, лиц из их числа и достигли возраста 23 лет, включенным в список подлежащих обеспечению жилыми помещениями детей-сирот и детей, оставшихся без попечения родителей, лиц из их числа, а также лиц, которые относились к категории детей-сирот и детей, оставшихся без попечения родителей, лиц из их числа и достигли возраста 23 лет, выплаты на приобретение в собственность благоустроенного жилого помещения, расположенного на территории Челябинской области, или на полное погашение кредита (займа) по договору, обязательства по которому обеспечены ипотекой, предоставленного для приобретения расположенного на территории Челябинской области жилого помещения</w:t>
      </w:r>
    </w:p>
    <w:p w:rsidR="00E93377" w:rsidRPr="00E93377" w:rsidRDefault="00E93377" w:rsidP="00E93377">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E93377">
        <w:rPr>
          <w:rFonts w:ascii="Times New Roman" w:eastAsia="Times New Roman" w:hAnsi="Times New Roman" w:cs="Times New Roman"/>
          <w:color w:val="22272F"/>
          <w:sz w:val="23"/>
          <w:szCs w:val="23"/>
          <w:lang w:eastAsia="ru-RU"/>
        </w:rPr>
        <w:t>1. Настоящий Порядок назначения и предоставления лицам, которые относились к категории детей-сирот и детей, оставшихся без попечения родителей, лиц из их числа и достигли возраста 23 лет, включенным в список подлежащих обеспечению жилыми помещениями детей-сирот и детей, оставшихся без попечения родителей, лиц из их числа, а также лиц, которые относились к категории детей-сирот и детей, оставшихся без попечения родителей, лиц из их числа и достигли возраста 23 лет, выплаты на приобретение в собственность благоустроенного жилого помещения, расположенного на территории Челябинской области, или на полное погашение кредита (займа) по договору, обязательства по которому обеспечены ипотекой, предоставленного для приобретения расположенного на территории Челябинской области жилого помещения (далее именуются соответственно - Порядок, выплата, Список), разработан в целях реализации </w:t>
      </w:r>
      <w:hyperlink r:id="rId10" w:anchor="/document/8708645/entry/791" w:history="1">
        <w:r w:rsidRPr="00E93377">
          <w:rPr>
            <w:rFonts w:ascii="Times New Roman" w:eastAsia="Times New Roman" w:hAnsi="Times New Roman" w:cs="Times New Roman"/>
            <w:color w:val="3272C0"/>
            <w:sz w:val="23"/>
            <w:szCs w:val="23"/>
            <w:lang w:eastAsia="ru-RU"/>
          </w:rPr>
          <w:t>статьи 17.9</w:t>
        </w:r>
      </w:hyperlink>
      <w:r w:rsidRPr="00E93377">
        <w:rPr>
          <w:rFonts w:ascii="Times New Roman" w:eastAsia="Times New Roman" w:hAnsi="Times New Roman" w:cs="Times New Roman"/>
          <w:color w:val="22272F"/>
          <w:sz w:val="23"/>
          <w:szCs w:val="23"/>
          <w:lang w:eastAsia="ru-RU"/>
        </w:rPr>
        <w:t> Закона Челябинской области от 25.10.2007 г. N 212-ЗО "О мерах социальной поддержки детей-сирот и детей, оставшихся без попечения родителей, вознаграждении, причитающемся приемному родителю, и социальных гарантиях приемной семье", определяет порядок назначения и предоставления выплаты.</w:t>
      </w:r>
    </w:p>
    <w:p w:rsidR="00E93377" w:rsidRPr="00E93377" w:rsidRDefault="00E93377" w:rsidP="00E93377">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E93377">
        <w:rPr>
          <w:rFonts w:ascii="Times New Roman" w:eastAsia="Times New Roman" w:hAnsi="Times New Roman" w:cs="Times New Roman"/>
          <w:color w:val="22272F"/>
          <w:sz w:val="23"/>
          <w:szCs w:val="23"/>
          <w:lang w:eastAsia="ru-RU"/>
        </w:rPr>
        <w:t>2. Право на выплату имеют лица, которые относились к категории детей-сирот и детей, оставшихся без попечения родителей, лиц из их числа и достигли возраста 23 лет (далее именуются - заявитель), при одновременном соблюдении на дату подачи заявления о предоставлении выплаты следующих условий:</w:t>
      </w:r>
    </w:p>
    <w:p w:rsidR="00E93377" w:rsidRPr="00E93377" w:rsidRDefault="00E93377" w:rsidP="00E93377">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E93377">
        <w:rPr>
          <w:rFonts w:ascii="Times New Roman" w:eastAsia="Times New Roman" w:hAnsi="Times New Roman" w:cs="Times New Roman"/>
          <w:color w:val="22272F"/>
          <w:sz w:val="23"/>
          <w:szCs w:val="23"/>
          <w:lang w:eastAsia="ru-RU"/>
        </w:rPr>
        <w:t>1) заявитель включен в Список;</w:t>
      </w:r>
    </w:p>
    <w:p w:rsidR="00E93377" w:rsidRPr="00E93377" w:rsidRDefault="00E93377" w:rsidP="00E93377">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E93377">
        <w:rPr>
          <w:rFonts w:ascii="Times New Roman" w:eastAsia="Times New Roman" w:hAnsi="Times New Roman" w:cs="Times New Roman"/>
          <w:color w:val="22272F"/>
          <w:sz w:val="23"/>
          <w:szCs w:val="23"/>
          <w:lang w:eastAsia="ru-RU"/>
        </w:rPr>
        <w:t>2) заявитель достиг возраста 23 лет;</w:t>
      </w:r>
    </w:p>
    <w:p w:rsidR="00E93377" w:rsidRPr="00E93377" w:rsidRDefault="00E93377" w:rsidP="00E93377">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E93377">
        <w:rPr>
          <w:rFonts w:ascii="Times New Roman" w:eastAsia="Times New Roman" w:hAnsi="Times New Roman" w:cs="Times New Roman"/>
          <w:color w:val="22272F"/>
          <w:sz w:val="23"/>
          <w:szCs w:val="23"/>
          <w:lang w:eastAsia="ru-RU"/>
        </w:rPr>
        <w:t>3) заявитель непрерывно в течение не менее двенадцати месяцев на дату подачи заявления о предоставлении выплаты осуществляет трудовую (служебную) деятельность, либо деятельность в качестве индивидуального предпринимателя, либо деятельность с применением </w:t>
      </w:r>
      <w:hyperlink r:id="rId11" w:anchor="/document/72113648/entry/0" w:history="1">
        <w:r w:rsidRPr="00E93377">
          <w:rPr>
            <w:rFonts w:ascii="Times New Roman" w:eastAsia="Times New Roman" w:hAnsi="Times New Roman" w:cs="Times New Roman"/>
            <w:color w:val="3272C0"/>
            <w:sz w:val="23"/>
            <w:szCs w:val="23"/>
            <w:lang w:eastAsia="ru-RU"/>
          </w:rPr>
          <w:t>специального налогового режима</w:t>
        </w:r>
      </w:hyperlink>
      <w:r w:rsidRPr="00E93377">
        <w:rPr>
          <w:rFonts w:ascii="Times New Roman" w:eastAsia="Times New Roman" w:hAnsi="Times New Roman" w:cs="Times New Roman"/>
          <w:color w:val="22272F"/>
          <w:sz w:val="23"/>
          <w:szCs w:val="23"/>
          <w:lang w:eastAsia="ru-RU"/>
        </w:rPr>
        <w:t> "Налог на профессиональный доход", либо иную деятельность, приносящую доход, либо имеет доход в виде пенсии, компенсационных выплат неработающим трудоспособным лицам, осуществляющим уход за нетрудоспособными гражданами;</w:t>
      </w:r>
    </w:p>
    <w:p w:rsidR="00E93377" w:rsidRPr="00E93377" w:rsidRDefault="00E93377" w:rsidP="00E93377">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E93377">
        <w:rPr>
          <w:rFonts w:ascii="Times New Roman" w:eastAsia="Times New Roman" w:hAnsi="Times New Roman" w:cs="Times New Roman"/>
          <w:color w:val="22272F"/>
          <w:sz w:val="23"/>
          <w:szCs w:val="23"/>
          <w:lang w:eastAsia="ru-RU"/>
        </w:rPr>
        <w:lastRenderedPageBreak/>
        <w:t>4) заявитель не имеет задолженности по налогам и сборам, иным обязательным платежам в бюджеты бюджетной системы Российской Федерации, за исключением сумм, в отношении которых в соответствии с </w:t>
      </w:r>
      <w:hyperlink r:id="rId12" w:anchor="/document/10900200/entry/6103" w:history="1">
        <w:r w:rsidRPr="00E93377">
          <w:rPr>
            <w:rFonts w:ascii="Times New Roman" w:eastAsia="Times New Roman" w:hAnsi="Times New Roman" w:cs="Times New Roman"/>
            <w:color w:val="3272C0"/>
            <w:sz w:val="23"/>
            <w:szCs w:val="23"/>
            <w:lang w:eastAsia="ru-RU"/>
          </w:rPr>
          <w:t>законодательством</w:t>
        </w:r>
      </w:hyperlink>
      <w:r w:rsidRPr="00E93377">
        <w:rPr>
          <w:rFonts w:ascii="Times New Roman" w:eastAsia="Times New Roman" w:hAnsi="Times New Roman" w:cs="Times New Roman"/>
          <w:color w:val="22272F"/>
          <w:sz w:val="23"/>
          <w:szCs w:val="23"/>
          <w:lang w:eastAsia="ru-RU"/>
        </w:rPr>
        <w:t> Российской Федерации о налогах и сборах заявителю предоставлена отсрочка или рассрочка;</w:t>
      </w:r>
    </w:p>
    <w:p w:rsidR="00E93377" w:rsidRPr="00E93377" w:rsidRDefault="00E93377" w:rsidP="00E93377">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E93377">
        <w:rPr>
          <w:rFonts w:ascii="Times New Roman" w:eastAsia="Times New Roman" w:hAnsi="Times New Roman" w:cs="Times New Roman"/>
          <w:color w:val="22272F"/>
          <w:sz w:val="23"/>
          <w:szCs w:val="23"/>
          <w:lang w:eastAsia="ru-RU"/>
        </w:rPr>
        <w:t>5) заявитель не имеет неснятую или непогашенную судимость за преступления средней тяжести, тяжкие и особо тяжкие преступления;</w:t>
      </w:r>
    </w:p>
    <w:p w:rsidR="00E93377" w:rsidRPr="00E93377" w:rsidRDefault="00E93377" w:rsidP="00E93377">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E93377">
        <w:rPr>
          <w:rFonts w:ascii="Times New Roman" w:eastAsia="Times New Roman" w:hAnsi="Times New Roman" w:cs="Times New Roman"/>
          <w:color w:val="22272F"/>
          <w:sz w:val="23"/>
          <w:szCs w:val="23"/>
          <w:lang w:eastAsia="ru-RU"/>
        </w:rPr>
        <w:t>6) заявитель не состоит на учете в психоневрологическом и (или) наркологическом диспансере;</w:t>
      </w:r>
    </w:p>
    <w:p w:rsidR="00E93377" w:rsidRPr="00E93377" w:rsidRDefault="00E93377" w:rsidP="00E93377">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E93377">
        <w:rPr>
          <w:rFonts w:ascii="Times New Roman" w:eastAsia="Times New Roman" w:hAnsi="Times New Roman" w:cs="Times New Roman"/>
          <w:color w:val="22272F"/>
          <w:sz w:val="23"/>
          <w:szCs w:val="23"/>
          <w:lang w:eastAsia="ru-RU"/>
        </w:rPr>
        <w:t>7) в отношении заявителя отсутствует вступившее в законную силу решение суда об ограничении его в дееспособности или о признании его недееспособным;</w:t>
      </w:r>
    </w:p>
    <w:p w:rsidR="00E93377" w:rsidRPr="00E93377" w:rsidRDefault="00E93377" w:rsidP="00E93377">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E93377">
        <w:rPr>
          <w:rFonts w:ascii="Times New Roman" w:eastAsia="Times New Roman" w:hAnsi="Times New Roman" w:cs="Times New Roman"/>
          <w:color w:val="22272F"/>
          <w:sz w:val="23"/>
          <w:szCs w:val="23"/>
          <w:lang w:eastAsia="ru-RU"/>
        </w:rPr>
        <w:t xml:space="preserve">8) остаток суммы кредита (займа) по договору, обязательства по которому обеспечены ипотекой, предоставленного </w:t>
      </w:r>
      <w:proofErr w:type="gramStart"/>
      <w:r w:rsidRPr="00E93377">
        <w:rPr>
          <w:rFonts w:ascii="Times New Roman" w:eastAsia="Times New Roman" w:hAnsi="Times New Roman" w:cs="Times New Roman"/>
          <w:color w:val="22272F"/>
          <w:sz w:val="23"/>
          <w:szCs w:val="23"/>
          <w:lang w:eastAsia="ru-RU"/>
        </w:rPr>
        <w:t>для приобретения</w:t>
      </w:r>
      <w:proofErr w:type="gramEnd"/>
      <w:r w:rsidRPr="00E93377">
        <w:rPr>
          <w:rFonts w:ascii="Times New Roman" w:eastAsia="Times New Roman" w:hAnsi="Times New Roman" w:cs="Times New Roman"/>
          <w:color w:val="22272F"/>
          <w:sz w:val="23"/>
          <w:szCs w:val="23"/>
          <w:lang w:eastAsia="ru-RU"/>
        </w:rPr>
        <w:t xml:space="preserve"> расположенного на территории Челябинской области жилого помещения (далее именуется - кредит (</w:t>
      </w:r>
      <w:proofErr w:type="spellStart"/>
      <w:r w:rsidRPr="00E93377">
        <w:rPr>
          <w:rFonts w:ascii="Times New Roman" w:eastAsia="Times New Roman" w:hAnsi="Times New Roman" w:cs="Times New Roman"/>
          <w:color w:val="22272F"/>
          <w:sz w:val="23"/>
          <w:szCs w:val="23"/>
          <w:lang w:eastAsia="ru-RU"/>
        </w:rPr>
        <w:t>займ</w:t>
      </w:r>
      <w:proofErr w:type="spellEnd"/>
      <w:r w:rsidRPr="00E93377">
        <w:rPr>
          <w:rFonts w:ascii="Times New Roman" w:eastAsia="Times New Roman" w:hAnsi="Times New Roman" w:cs="Times New Roman"/>
          <w:color w:val="22272F"/>
          <w:sz w:val="23"/>
          <w:szCs w:val="23"/>
          <w:lang w:eastAsia="ru-RU"/>
        </w:rPr>
        <w:t>), не превышает размер выплаты - в случае, если заявителю предоставляется выплата на полное погашение кредита (займа);</w:t>
      </w:r>
    </w:p>
    <w:p w:rsidR="00E93377" w:rsidRPr="00E93377" w:rsidRDefault="00E93377" w:rsidP="00E93377">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E93377">
        <w:rPr>
          <w:rFonts w:ascii="Times New Roman" w:eastAsia="Times New Roman" w:hAnsi="Times New Roman" w:cs="Times New Roman"/>
          <w:color w:val="22272F"/>
          <w:sz w:val="23"/>
          <w:szCs w:val="23"/>
          <w:lang w:eastAsia="ru-RU"/>
        </w:rPr>
        <w:t>9) наличие утвержденного судом мирового соглашения, предусматривающего отказ заявителя от требования о предоставлении ему благоустроенного жилого помещения специализированного жилищного фонда по договору найма специализированного жилого помещения и предоставление ему выплаты, - в случае, если у заявителя имеется вступившее в законную силу судебное решение об обеспечении его благоустроенным жилым помещением специализированного жилищного фонда.</w:t>
      </w:r>
    </w:p>
    <w:p w:rsidR="00E93377" w:rsidRPr="00E93377" w:rsidRDefault="00E93377" w:rsidP="00E93377">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E93377">
        <w:rPr>
          <w:rFonts w:ascii="Times New Roman" w:eastAsia="Times New Roman" w:hAnsi="Times New Roman" w:cs="Times New Roman"/>
          <w:color w:val="22272F"/>
          <w:sz w:val="23"/>
          <w:szCs w:val="23"/>
          <w:lang w:eastAsia="ru-RU"/>
        </w:rPr>
        <w:t>3. Для назначения выплаты заявитель представляет в орган социальной защиты населения по месту жительства (далее именуется - уполномоченный орган) следующие документы:</w:t>
      </w:r>
    </w:p>
    <w:p w:rsidR="00E93377" w:rsidRPr="00E93377" w:rsidRDefault="00E93377" w:rsidP="00E93377">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E93377">
        <w:rPr>
          <w:rFonts w:ascii="Times New Roman" w:eastAsia="Times New Roman" w:hAnsi="Times New Roman" w:cs="Times New Roman"/>
          <w:color w:val="22272F"/>
          <w:sz w:val="23"/>
          <w:szCs w:val="23"/>
          <w:lang w:eastAsia="ru-RU"/>
        </w:rPr>
        <w:t>1) заявление о предоставлении выплаты по форме, утвержденной Министерством социальных отношений Челябинской области (далее именуется - Министерство);</w:t>
      </w:r>
    </w:p>
    <w:p w:rsidR="00E93377" w:rsidRPr="00E93377" w:rsidRDefault="00E93377" w:rsidP="00E93377">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E93377">
        <w:rPr>
          <w:rFonts w:ascii="Times New Roman" w:eastAsia="Times New Roman" w:hAnsi="Times New Roman" w:cs="Times New Roman"/>
          <w:color w:val="22272F"/>
          <w:sz w:val="23"/>
          <w:szCs w:val="23"/>
          <w:lang w:eastAsia="ru-RU"/>
        </w:rPr>
        <w:t>2) документ, подтверждающий включение заявителя в Список;</w:t>
      </w:r>
    </w:p>
    <w:p w:rsidR="00E93377" w:rsidRPr="00E93377" w:rsidRDefault="00E93377" w:rsidP="00E93377">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E93377">
        <w:rPr>
          <w:rFonts w:ascii="Times New Roman" w:eastAsia="Times New Roman" w:hAnsi="Times New Roman" w:cs="Times New Roman"/>
          <w:color w:val="22272F"/>
          <w:sz w:val="23"/>
          <w:szCs w:val="23"/>
          <w:lang w:eastAsia="ru-RU"/>
        </w:rPr>
        <w:t>3) копию документа, удостоверяющего личность заявителя;</w:t>
      </w:r>
    </w:p>
    <w:p w:rsidR="00E93377" w:rsidRPr="00E93377" w:rsidRDefault="00E93377" w:rsidP="00E93377">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E93377">
        <w:rPr>
          <w:rFonts w:ascii="Times New Roman" w:eastAsia="Times New Roman" w:hAnsi="Times New Roman" w:cs="Times New Roman"/>
          <w:color w:val="22272F"/>
          <w:sz w:val="23"/>
          <w:szCs w:val="23"/>
          <w:lang w:eastAsia="ru-RU"/>
        </w:rPr>
        <w:t>4) копию страхового свидетельства обязательного пенсионного страхования заявителя или документа, подтверждающего регистрацию заявителя в системе индивидуального (персонифицированного) учета;</w:t>
      </w:r>
    </w:p>
    <w:p w:rsidR="00E93377" w:rsidRPr="00E93377" w:rsidRDefault="00E93377" w:rsidP="00E93377">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E93377">
        <w:rPr>
          <w:rFonts w:ascii="Times New Roman" w:eastAsia="Times New Roman" w:hAnsi="Times New Roman" w:cs="Times New Roman"/>
          <w:color w:val="22272F"/>
          <w:sz w:val="23"/>
          <w:szCs w:val="23"/>
          <w:lang w:eastAsia="ru-RU"/>
        </w:rPr>
        <w:t>5) копию документа, подтверждающего полномочия представителя (в случае если за предоставлением выплаты обращается представитель заявителя);</w:t>
      </w:r>
    </w:p>
    <w:p w:rsidR="00E93377" w:rsidRPr="00E93377" w:rsidRDefault="00E93377" w:rsidP="00E93377">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E93377">
        <w:rPr>
          <w:rFonts w:ascii="Times New Roman" w:eastAsia="Times New Roman" w:hAnsi="Times New Roman" w:cs="Times New Roman"/>
          <w:color w:val="22272F"/>
          <w:sz w:val="23"/>
          <w:szCs w:val="23"/>
          <w:lang w:eastAsia="ru-RU"/>
        </w:rPr>
        <w:t>6) копию документа, подтверждающего изменение фамилии, имени, отчества заявителя (в случае несовпадения фамилии, имени, отчества заявителя с фамилией, именем, отчеством, указанными в документе, подтверждающем включение в Список);</w:t>
      </w:r>
    </w:p>
    <w:p w:rsidR="00E93377" w:rsidRPr="00E93377" w:rsidRDefault="00E93377" w:rsidP="00E93377">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E93377">
        <w:rPr>
          <w:rFonts w:ascii="Times New Roman" w:eastAsia="Times New Roman" w:hAnsi="Times New Roman" w:cs="Times New Roman"/>
          <w:color w:val="22272F"/>
          <w:sz w:val="23"/>
          <w:szCs w:val="23"/>
          <w:lang w:eastAsia="ru-RU"/>
        </w:rPr>
        <w:t>7) документы, подтверждающие наличие дохода у заявителя за последние 12 месяцев:</w:t>
      </w:r>
    </w:p>
    <w:p w:rsidR="00E93377" w:rsidRPr="00E93377" w:rsidRDefault="00E93377" w:rsidP="00E93377">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E93377">
        <w:rPr>
          <w:rFonts w:ascii="Times New Roman" w:eastAsia="Times New Roman" w:hAnsi="Times New Roman" w:cs="Times New Roman"/>
          <w:color w:val="22272F"/>
          <w:sz w:val="23"/>
          <w:szCs w:val="23"/>
          <w:lang w:eastAsia="ru-RU"/>
        </w:rPr>
        <w:t>сведения о трудовой деятельности заявителя в соответствии со </w:t>
      </w:r>
      <w:hyperlink r:id="rId13" w:anchor="/document/12125268/entry/661" w:history="1">
        <w:r w:rsidRPr="00E93377">
          <w:rPr>
            <w:rFonts w:ascii="Times New Roman" w:eastAsia="Times New Roman" w:hAnsi="Times New Roman" w:cs="Times New Roman"/>
            <w:color w:val="3272C0"/>
            <w:sz w:val="23"/>
            <w:szCs w:val="23"/>
            <w:lang w:eastAsia="ru-RU"/>
          </w:rPr>
          <w:t>статьей 66.1</w:t>
        </w:r>
      </w:hyperlink>
      <w:r w:rsidRPr="00E93377">
        <w:rPr>
          <w:rFonts w:ascii="Times New Roman" w:eastAsia="Times New Roman" w:hAnsi="Times New Roman" w:cs="Times New Roman"/>
          <w:color w:val="22272F"/>
          <w:sz w:val="23"/>
          <w:szCs w:val="23"/>
          <w:lang w:eastAsia="ru-RU"/>
        </w:rPr>
        <w:t> Трудового кодекса Российской Федерации, справка по форме </w:t>
      </w:r>
      <w:hyperlink r:id="rId14" w:anchor="/document/74841007/entry/4000" w:history="1">
        <w:r w:rsidRPr="00E93377">
          <w:rPr>
            <w:rFonts w:ascii="Times New Roman" w:eastAsia="Times New Roman" w:hAnsi="Times New Roman" w:cs="Times New Roman"/>
            <w:color w:val="3272C0"/>
            <w:sz w:val="23"/>
            <w:szCs w:val="23"/>
            <w:lang w:eastAsia="ru-RU"/>
          </w:rPr>
          <w:t>2-НДФЛ</w:t>
        </w:r>
      </w:hyperlink>
      <w:r w:rsidRPr="00E93377">
        <w:rPr>
          <w:rFonts w:ascii="Times New Roman" w:eastAsia="Times New Roman" w:hAnsi="Times New Roman" w:cs="Times New Roman"/>
          <w:color w:val="22272F"/>
          <w:sz w:val="23"/>
          <w:szCs w:val="23"/>
          <w:lang w:eastAsia="ru-RU"/>
        </w:rPr>
        <w:t>;</w:t>
      </w:r>
    </w:p>
    <w:p w:rsidR="00E93377" w:rsidRPr="00E93377" w:rsidRDefault="00E93377" w:rsidP="00E93377">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E93377">
        <w:rPr>
          <w:rFonts w:ascii="Times New Roman" w:eastAsia="Times New Roman" w:hAnsi="Times New Roman" w:cs="Times New Roman"/>
          <w:color w:val="22272F"/>
          <w:sz w:val="23"/>
          <w:szCs w:val="23"/>
          <w:lang w:eastAsia="ru-RU"/>
        </w:rPr>
        <w:t>сведения из Единого государственного реестра индивидуальных предпринимателей для подтверждения деятельности без образования юридического лица в качестве индивидуального предпринимателя;</w:t>
      </w:r>
    </w:p>
    <w:p w:rsidR="00E93377" w:rsidRPr="00E93377" w:rsidRDefault="00E93377" w:rsidP="00E93377">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E93377">
        <w:rPr>
          <w:rFonts w:ascii="Times New Roman" w:eastAsia="Times New Roman" w:hAnsi="Times New Roman" w:cs="Times New Roman"/>
          <w:color w:val="22272F"/>
          <w:sz w:val="23"/>
          <w:szCs w:val="23"/>
          <w:lang w:eastAsia="ru-RU"/>
        </w:rPr>
        <w:t>справку о постановке на учёт физического лица в качестве налогоплательщика "Налог на профессиональный доход" и справку о полученных доходах и уплаченных налогах;</w:t>
      </w:r>
    </w:p>
    <w:p w:rsidR="00E93377" w:rsidRPr="00E93377" w:rsidRDefault="00E93377" w:rsidP="00E93377">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E93377">
        <w:rPr>
          <w:rFonts w:ascii="Times New Roman" w:eastAsia="Times New Roman" w:hAnsi="Times New Roman" w:cs="Times New Roman"/>
          <w:color w:val="22272F"/>
          <w:sz w:val="23"/>
          <w:szCs w:val="23"/>
          <w:lang w:eastAsia="ru-RU"/>
        </w:rPr>
        <w:lastRenderedPageBreak/>
        <w:t>свидетельство о рождении ребенка (детей) (в случае осуществления заявителем ухода за ребенком (детьми) до достижения им (ими) возраста трех лет);</w:t>
      </w:r>
    </w:p>
    <w:p w:rsidR="00E93377" w:rsidRPr="00E93377" w:rsidRDefault="00E93377" w:rsidP="00E93377">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E93377">
        <w:rPr>
          <w:rFonts w:ascii="Times New Roman" w:eastAsia="Times New Roman" w:hAnsi="Times New Roman" w:cs="Times New Roman"/>
          <w:color w:val="22272F"/>
          <w:sz w:val="23"/>
          <w:szCs w:val="23"/>
          <w:lang w:eastAsia="ru-RU"/>
        </w:rPr>
        <w:t>сведения об инвалидности ребенка (детей), содержащиеся в федеральном реестре инвалидов (в случае получения компенсационных выплат неработающим трудоспособным лицом, осуществляющим уход за нетрудоспособным гражданином);</w:t>
      </w:r>
    </w:p>
    <w:p w:rsidR="00E93377" w:rsidRPr="00E93377" w:rsidRDefault="00E93377" w:rsidP="00E93377">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E93377">
        <w:rPr>
          <w:rFonts w:ascii="Times New Roman" w:eastAsia="Times New Roman" w:hAnsi="Times New Roman" w:cs="Times New Roman"/>
          <w:color w:val="22272F"/>
          <w:sz w:val="23"/>
          <w:szCs w:val="23"/>
          <w:lang w:eastAsia="ru-RU"/>
        </w:rPr>
        <w:t>сведения о получении пенсионных выплат, предусмотренных действующим законодательством;</w:t>
      </w:r>
    </w:p>
    <w:p w:rsidR="00E93377" w:rsidRPr="00E93377" w:rsidRDefault="00E93377" w:rsidP="00E93377">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E93377">
        <w:rPr>
          <w:rFonts w:ascii="Times New Roman" w:eastAsia="Times New Roman" w:hAnsi="Times New Roman" w:cs="Times New Roman"/>
          <w:color w:val="22272F"/>
          <w:sz w:val="23"/>
          <w:szCs w:val="23"/>
          <w:lang w:eastAsia="ru-RU"/>
        </w:rPr>
        <w:t>справку с места учебы, подтверждающую обучение по очной форме обучения, и о размере получаемых выплат;</w:t>
      </w:r>
    </w:p>
    <w:p w:rsidR="00E93377" w:rsidRPr="00E93377" w:rsidRDefault="00E93377" w:rsidP="00E93377">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E93377">
        <w:rPr>
          <w:rFonts w:ascii="Times New Roman" w:eastAsia="Times New Roman" w:hAnsi="Times New Roman" w:cs="Times New Roman"/>
          <w:color w:val="22272F"/>
          <w:sz w:val="23"/>
          <w:szCs w:val="23"/>
          <w:lang w:eastAsia="ru-RU"/>
        </w:rPr>
        <w:t>8) документы, подтверждающие отсутствие задолженности по налогам и сборам, иным обязательным платежам в бюджеты бюджетной системы Российской Федерации, или документы, подтверждающие отсрочку или рассрочку в соответствии с </w:t>
      </w:r>
      <w:hyperlink r:id="rId15" w:anchor="/document/10900200/entry/61" w:history="1">
        <w:r w:rsidRPr="00E93377">
          <w:rPr>
            <w:rFonts w:ascii="Times New Roman" w:eastAsia="Times New Roman" w:hAnsi="Times New Roman" w:cs="Times New Roman"/>
            <w:color w:val="3272C0"/>
            <w:sz w:val="23"/>
            <w:szCs w:val="23"/>
            <w:lang w:eastAsia="ru-RU"/>
          </w:rPr>
          <w:t>законодательством</w:t>
        </w:r>
      </w:hyperlink>
      <w:r w:rsidRPr="00E93377">
        <w:rPr>
          <w:rFonts w:ascii="Times New Roman" w:eastAsia="Times New Roman" w:hAnsi="Times New Roman" w:cs="Times New Roman"/>
          <w:color w:val="22272F"/>
          <w:sz w:val="23"/>
          <w:szCs w:val="23"/>
          <w:lang w:eastAsia="ru-RU"/>
        </w:rPr>
        <w:t> Российской Федерации по оплате задолженности по налогам и сборам, иным обязательным платежам;</w:t>
      </w:r>
    </w:p>
    <w:p w:rsidR="00E93377" w:rsidRPr="00E93377" w:rsidRDefault="00E93377" w:rsidP="00E93377">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E93377">
        <w:rPr>
          <w:rFonts w:ascii="Times New Roman" w:eastAsia="Times New Roman" w:hAnsi="Times New Roman" w:cs="Times New Roman"/>
          <w:color w:val="22272F"/>
          <w:sz w:val="23"/>
          <w:szCs w:val="23"/>
          <w:lang w:eastAsia="ru-RU"/>
        </w:rPr>
        <w:t>9) справку об отсутствии неснятой или непогашенной судимости за преступления средней тяжести, тяжкие и особо тяжкие преступления;</w:t>
      </w:r>
    </w:p>
    <w:p w:rsidR="00E93377" w:rsidRPr="00E93377" w:rsidRDefault="00E93377" w:rsidP="00E93377">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E93377">
        <w:rPr>
          <w:rFonts w:ascii="Times New Roman" w:eastAsia="Times New Roman" w:hAnsi="Times New Roman" w:cs="Times New Roman"/>
          <w:color w:val="22272F"/>
          <w:sz w:val="23"/>
          <w:szCs w:val="23"/>
          <w:lang w:eastAsia="ru-RU"/>
        </w:rPr>
        <w:t>10) справку из наркологического диспансера по месту жительства о том, что заявитель не состоит на учете;</w:t>
      </w:r>
    </w:p>
    <w:p w:rsidR="00E93377" w:rsidRPr="00E93377" w:rsidRDefault="00E93377" w:rsidP="00E93377">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E93377">
        <w:rPr>
          <w:rFonts w:ascii="Times New Roman" w:eastAsia="Times New Roman" w:hAnsi="Times New Roman" w:cs="Times New Roman"/>
          <w:color w:val="22272F"/>
          <w:sz w:val="23"/>
          <w:szCs w:val="23"/>
          <w:lang w:eastAsia="ru-RU"/>
        </w:rPr>
        <w:t>11) справку из психоневрологического диспансера по месту жительства о том, что заявитель не состоит на учете;</w:t>
      </w:r>
    </w:p>
    <w:p w:rsidR="00E93377" w:rsidRPr="00E93377" w:rsidRDefault="00E93377" w:rsidP="00E93377">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E93377">
        <w:rPr>
          <w:rFonts w:ascii="Times New Roman" w:eastAsia="Times New Roman" w:hAnsi="Times New Roman" w:cs="Times New Roman"/>
          <w:color w:val="22272F"/>
          <w:sz w:val="23"/>
          <w:szCs w:val="23"/>
          <w:lang w:eastAsia="ru-RU"/>
        </w:rPr>
        <w:t>12) справку органа опеки и попечительства о том, что заявитель не признавался недееспособным или ограниченно дееспособным;</w:t>
      </w:r>
    </w:p>
    <w:p w:rsidR="00E93377" w:rsidRPr="00E93377" w:rsidRDefault="00E93377" w:rsidP="00E93377">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E93377">
        <w:rPr>
          <w:rFonts w:ascii="Times New Roman" w:eastAsia="Times New Roman" w:hAnsi="Times New Roman" w:cs="Times New Roman"/>
          <w:color w:val="22272F"/>
          <w:sz w:val="23"/>
          <w:szCs w:val="23"/>
          <w:lang w:eastAsia="ru-RU"/>
        </w:rPr>
        <w:t>13) справку из кредитной организации об остатке суммы кредита (займа) - в случае, если выплата будет направлена на полное погашение кредита (займа);</w:t>
      </w:r>
    </w:p>
    <w:p w:rsidR="00E93377" w:rsidRPr="00E93377" w:rsidRDefault="00E93377" w:rsidP="00E93377">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E93377">
        <w:rPr>
          <w:rFonts w:ascii="Times New Roman" w:eastAsia="Times New Roman" w:hAnsi="Times New Roman" w:cs="Times New Roman"/>
          <w:color w:val="22272F"/>
          <w:sz w:val="23"/>
          <w:szCs w:val="23"/>
          <w:lang w:eastAsia="ru-RU"/>
        </w:rPr>
        <w:t>14) копию определения суда об утверждении мирового соглашения, предусматривающего отказ заявителя от требования о предоставлении ему благоустроенного жилого помещения специализированного жилищного фонда по договору найма специализированного жилого помещения и предоставление ему выплаты, - в случае, если у заявителя имеется вступившее в законную силу судебное решение об обеспечении его благоустроенным жилым помещением специализированного жилищного фонда.</w:t>
      </w:r>
    </w:p>
    <w:p w:rsidR="00E93377" w:rsidRPr="00E93377" w:rsidRDefault="00E93377" w:rsidP="00E93377">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E93377">
        <w:rPr>
          <w:rFonts w:ascii="Times New Roman" w:eastAsia="Times New Roman" w:hAnsi="Times New Roman" w:cs="Times New Roman"/>
          <w:color w:val="22272F"/>
          <w:sz w:val="23"/>
          <w:szCs w:val="23"/>
          <w:lang w:eastAsia="ru-RU"/>
        </w:rPr>
        <w:t>4. При приобретении жилого помещения заявителем в общую с несовершеннолетним ребенком (несовершеннолетними детьми) и (или) супругом собственность также представляются следующие документы:</w:t>
      </w:r>
    </w:p>
    <w:p w:rsidR="00E93377" w:rsidRPr="00E93377" w:rsidRDefault="00E93377" w:rsidP="00E93377">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E93377">
        <w:rPr>
          <w:rFonts w:ascii="Times New Roman" w:eastAsia="Times New Roman" w:hAnsi="Times New Roman" w:cs="Times New Roman"/>
          <w:color w:val="22272F"/>
          <w:sz w:val="23"/>
          <w:szCs w:val="23"/>
          <w:lang w:eastAsia="ru-RU"/>
        </w:rPr>
        <w:t>1) копия свидетельства о рождении ребенка (детей);</w:t>
      </w:r>
    </w:p>
    <w:p w:rsidR="00E93377" w:rsidRPr="00E93377" w:rsidRDefault="00E93377" w:rsidP="00E93377">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E93377">
        <w:rPr>
          <w:rFonts w:ascii="Times New Roman" w:eastAsia="Times New Roman" w:hAnsi="Times New Roman" w:cs="Times New Roman"/>
          <w:color w:val="22272F"/>
          <w:sz w:val="23"/>
          <w:szCs w:val="23"/>
          <w:lang w:eastAsia="ru-RU"/>
        </w:rPr>
        <w:t>2) копия свидетельства о браке.</w:t>
      </w:r>
    </w:p>
    <w:p w:rsidR="00E93377" w:rsidRPr="00E93377" w:rsidRDefault="00E93377" w:rsidP="00E93377">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E93377">
        <w:rPr>
          <w:rFonts w:ascii="Times New Roman" w:eastAsia="Times New Roman" w:hAnsi="Times New Roman" w:cs="Times New Roman"/>
          <w:color w:val="22272F"/>
          <w:sz w:val="23"/>
          <w:szCs w:val="23"/>
          <w:lang w:eastAsia="ru-RU"/>
        </w:rPr>
        <w:t>5. Если заявитель самостоятельно по собственной инициативе не представил документы, указанные в </w:t>
      </w:r>
      <w:hyperlink r:id="rId16" w:anchor="/document/407345200/entry/1012" w:history="1">
        <w:r w:rsidRPr="00E93377">
          <w:rPr>
            <w:rFonts w:ascii="Times New Roman" w:eastAsia="Times New Roman" w:hAnsi="Times New Roman" w:cs="Times New Roman"/>
            <w:color w:val="3272C0"/>
            <w:sz w:val="23"/>
            <w:szCs w:val="23"/>
            <w:lang w:eastAsia="ru-RU"/>
          </w:rPr>
          <w:t>пунктах 3</w:t>
        </w:r>
      </w:hyperlink>
      <w:r w:rsidRPr="00E93377">
        <w:rPr>
          <w:rFonts w:ascii="Times New Roman" w:eastAsia="Times New Roman" w:hAnsi="Times New Roman" w:cs="Times New Roman"/>
          <w:color w:val="22272F"/>
          <w:sz w:val="23"/>
          <w:szCs w:val="23"/>
          <w:lang w:eastAsia="ru-RU"/>
        </w:rPr>
        <w:t> и </w:t>
      </w:r>
      <w:hyperlink r:id="rId17" w:anchor="/document/407345200/entry/1027" w:history="1">
        <w:r w:rsidRPr="00E93377">
          <w:rPr>
            <w:rFonts w:ascii="Times New Roman" w:eastAsia="Times New Roman" w:hAnsi="Times New Roman" w:cs="Times New Roman"/>
            <w:color w:val="3272C0"/>
            <w:sz w:val="23"/>
            <w:szCs w:val="23"/>
            <w:lang w:eastAsia="ru-RU"/>
          </w:rPr>
          <w:t>4</w:t>
        </w:r>
      </w:hyperlink>
      <w:r w:rsidRPr="00E93377">
        <w:rPr>
          <w:rFonts w:ascii="Times New Roman" w:eastAsia="Times New Roman" w:hAnsi="Times New Roman" w:cs="Times New Roman"/>
          <w:color w:val="22272F"/>
          <w:sz w:val="23"/>
          <w:szCs w:val="23"/>
          <w:lang w:eastAsia="ru-RU"/>
        </w:rPr>
        <w:t> настоящего Порядка, которые в соответствии с нормативными правовыми актами Российской Федерации, нормативными правовыми актами Челябинской области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8" w:anchor="/document/12177515/entry/706" w:history="1">
        <w:r w:rsidRPr="00E93377">
          <w:rPr>
            <w:rFonts w:ascii="Times New Roman" w:eastAsia="Times New Roman" w:hAnsi="Times New Roman" w:cs="Times New Roman"/>
            <w:color w:val="3272C0"/>
            <w:sz w:val="23"/>
            <w:szCs w:val="23"/>
            <w:lang w:eastAsia="ru-RU"/>
          </w:rPr>
          <w:t xml:space="preserve">части 6 статьи </w:t>
        </w:r>
        <w:r w:rsidRPr="00E93377">
          <w:rPr>
            <w:rFonts w:ascii="Times New Roman" w:eastAsia="Times New Roman" w:hAnsi="Times New Roman" w:cs="Times New Roman"/>
            <w:color w:val="3272C0"/>
            <w:sz w:val="23"/>
            <w:szCs w:val="23"/>
            <w:lang w:eastAsia="ru-RU"/>
          </w:rPr>
          <w:lastRenderedPageBreak/>
          <w:t>7</w:t>
        </w:r>
      </w:hyperlink>
      <w:r w:rsidRPr="00E93377">
        <w:rPr>
          <w:rFonts w:ascii="Times New Roman" w:eastAsia="Times New Roman" w:hAnsi="Times New Roman" w:cs="Times New Roman"/>
          <w:color w:val="22272F"/>
          <w:sz w:val="23"/>
          <w:szCs w:val="23"/>
          <w:lang w:eastAsia="ru-RU"/>
        </w:rPr>
        <w:t> Федерального закона от 27 июля 2010 года N 210-ФЗ "Об организации предоставления государственных и муниципальных услуг", уполномоченный орган запрашивает их в рамках межведомственного информационного взаимодействия.</w:t>
      </w:r>
    </w:p>
    <w:p w:rsidR="00E93377" w:rsidRPr="00E93377" w:rsidRDefault="00E93377" w:rsidP="00E93377">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E93377">
        <w:rPr>
          <w:rFonts w:ascii="Times New Roman" w:eastAsia="Times New Roman" w:hAnsi="Times New Roman" w:cs="Times New Roman"/>
          <w:color w:val="22272F"/>
          <w:sz w:val="23"/>
          <w:szCs w:val="23"/>
          <w:lang w:eastAsia="ru-RU"/>
        </w:rPr>
        <w:t>6. Копии представленных заявителем документов, указанных в </w:t>
      </w:r>
      <w:hyperlink r:id="rId19" w:anchor="/document/407345200/entry/1012" w:history="1">
        <w:r w:rsidRPr="00E93377">
          <w:rPr>
            <w:rFonts w:ascii="Times New Roman" w:eastAsia="Times New Roman" w:hAnsi="Times New Roman" w:cs="Times New Roman"/>
            <w:color w:val="3272C0"/>
            <w:sz w:val="23"/>
            <w:szCs w:val="23"/>
            <w:lang w:eastAsia="ru-RU"/>
          </w:rPr>
          <w:t>пунктах 3</w:t>
        </w:r>
      </w:hyperlink>
      <w:r w:rsidRPr="00E93377">
        <w:rPr>
          <w:rFonts w:ascii="Times New Roman" w:eastAsia="Times New Roman" w:hAnsi="Times New Roman" w:cs="Times New Roman"/>
          <w:color w:val="22272F"/>
          <w:sz w:val="23"/>
          <w:szCs w:val="23"/>
          <w:lang w:eastAsia="ru-RU"/>
        </w:rPr>
        <w:t> и </w:t>
      </w:r>
      <w:hyperlink r:id="rId20" w:anchor="/document/407345200/entry/1027" w:history="1">
        <w:r w:rsidRPr="00E93377">
          <w:rPr>
            <w:rFonts w:ascii="Times New Roman" w:eastAsia="Times New Roman" w:hAnsi="Times New Roman" w:cs="Times New Roman"/>
            <w:color w:val="3272C0"/>
            <w:sz w:val="23"/>
            <w:szCs w:val="23"/>
            <w:lang w:eastAsia="ru-RU"/>
          </w:rPr>
          <w:t>4</w:t>
        </w:r>
      </w:hyperlink>
      <w:r w:rsidRPr="00E93377">
        <w:rPr>
          <w:rFonts w:ascii="Times New Roman" w:eastAsia="Times New Roman" w:hAnsi="Times New Roman" w:cs="Times New Roman"/>
          <w:color w:val="22272F"/>
          <w:sz w:val="23"/>
          <w:szCs w:val="23"/>
          <w:lang w:eastAsia="ru-RU"/>
        </w:rPr>
        <w:t> настоящего Порядка, заверяются надлежащим образом уполномоченным органом после сверки с оригиналами указанных документов.</w:t>
      </w:r>
    </w:p>
    <w:p w:rsidR="00E93377" w:rsidRPr="00E93377" w:rsidRDefault="00E93377" w:rsidP="00E93377">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E93377">
        <w:rPr>
          <w:rFonts w:ascii="Times New Roman" w:eastAsia="Times New Roman" w:hAnsi="Times New Roman" w:cs="Times New Roman"/>
          <w:color w:val="22272F"/>
          <w:sz w:val="23"/>
          <w:szCs w:val="23"/>
          <w:lang w:eastAsia="ru-RU"/>
        </w:rPr>
        <w:t>Заявителем могут быть представлены нотариально заверенные копии документов, указанных в </w:t>
      </w:r>
      <w:hyperlink r:id="rId21" w:anchor="/document/407345200/entry/1012" w:history="1">
        <w:r w:rsidRPr="00E93377">
          <w:rPr>
            <w:rFonts w:ascii="Times New Roman" w:eastAsia="Times New Roman" w:hAnsi="Times New Roman" w:cs="Times New Roman"/>
            <w:color w:val="3272C0"/>
            <w:sz w:val="23"/>
            <w:szCs w:val="23"/>
            <w:lang w:eastAsia="ru-RU"/>
          </w:rPr>
          <w:t>пунктах 3</w:t>
        </w:r>
      </w:hyperlink>
      <w:r w:rsidRPr="00E93377">
        <w:rPr>
          <w:rFonts w:ascii="Times New Roman" w:eastAsia="Times New Roman" w:hAnsi="Times New Roman" w:cs="Times New Roman"/>
          <w:color w:val="22272F"/>
          <w:sz w:val="23"/>
          <w:szCs w:val="23"/>
          <w:lang w:eastAsia="ru-RU"/>
        </w:rPr>
        <w:t> и </w:t>
      </w:r>
      <w:hyperlink r:id="rId22" w:anchor="/document/407345200/entry/1027" w:history="1">
        <w:r w:rsidRPr="00E93377">
          <w:rPr>
            <w:rFonts w:ascii="Times New Roman" w:eastAsia="Times New Roman" w:hAnsi="Times New Roman" w:cs="Times New Roman"/>
            <w:color w:val="3272C0"/>
            <w:sz w:val="23"/>
            <w:szCs w:val="23"/>
            <w:lang w:eastAsia="ru-RU"/>
          </w:rPr>
          <w:t>4</w:t>
        </w:r>
      </w:hyperlink>
      <w:r w:rsidRPr="00E93377">
        <w:rPr>
          <w:rFonts w:ascii="Times New Roman" w:eastAsia="Times New Roman" w:hAnsi="Times New Roman" w:cs="Times New Roman"/>
          <w:color w:val="22272F"/>
          <w:sz w:val="23"/>
          <w:szCs w:val="23"/>
          <w:lang w:eastAsia="ru-RU"/>
        </w:rPr>
        <w:t> настоящего Порядка, которые не подлежат возврату.</w:t>
      </w:r>
    </w:p>
    <w:p w:rsidR="00E93377" w:rsidRPr="00E93377" w:rsidRDefault="00E93377" w:rsidP="00E93377">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E93377">
        <w:rPr>
          <w:rFonts w:ascii="Times New Roman" w:eastAsia="Times New Roman" w:hAnsi="Times New Roman" w:cs="Times New Roman"/>
          <w:color w:val="22272F"/>
          <w:sz w:val="23"/>
          <w:szCs w:val="23"/>
          <w:lang w:eastAsia="ru-RU"/>
        </w:rPr>
        <w:t>Днем подачи заявления о предоставлении выплаты считается день регистрации в уполномоченном органе указанного заявления и приложенных к нему документов.</w:t>
      </w:r>
    </w:p>
    <w:p w:rsidR="00E93377" w:rsidRPr="00E93377" w:rsidRDefault="00E93377" w:rsidP="00E93377">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E93377">
        <w:rPr>
          <w:rFonts w:ascii="Times New Roman" w:eastAsia="Times New Roman" w:hAnsi="Times New Roman" w:cs="Times New Roman"/>
          <w:color w:val="22272F"/>
          <w:sz w:val="23"/>
          <w:szCs w:val="23"/>
          <w:lang w:eastAsia="ru-RU"/>
        </w:rPr>
        <w:t>7. Выплата предоставляется однократно.</w:t>
      </w:r>
    </w:p>
    <w:p w:rsidR="00E93377" w:rsidRPr="00E93377" w:rsidRDefault="00E93377" w:rsidP="00E93377">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E93377">
        <w:rPr>
          <w:rFonts w:ascii="Times New Roman" w:eastAsia="Times New Roman" w:hAnsi="Times New Roman" w:cs="Times New Roman"/>
          <w:color w:val="22272F"/>
          <w:sz w:val="23"/>
          <w:szCs w:val="23"/>
          <w:lang w:eastAsia="ru-RU"/>
        </w:rPr>
        <w:t>8. Право на выплату удостоверяется уведомлением, форма которого утверждается Министерством.</w:t>
      </w:r>
    </w:p>
    <w:p w:rsidR="00E93377" w:rsidRPr="00E93377" w:rsidRDefault="00E93377" w:rsidP="00E93377">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E93377">
        <w:rPr>
          <w:rFonts w:ascii="Times New Roman" w:eastAsia="Times New Roman" w:hAnsi="Times New Roman" w:cs="Times New Roman"/>
          <w:color w:val="22272F"/>
          <w:sz w:val="23"/>
          <w:szCs w:val="23"/>
          <w:lang w:eastAsia="ru-RU"/>
        </w:rPr>
        <w:t>9. Размер выплаты указывается в уведомлении и рассчитывается по следующей формуле:</w:t>
      </w:r>
    </w:p>
    <w:p w:rsidR="00E93377" w:rsidRPr="00E93377" w:rsidRDefault="00E93377" w:rsidP="00E93377">
      <w:pPr>
        <w:shd w:val="clear" w:color="auto" w:fill="FFFFFF"/>
        <w:spacing w:before="100" w:beforeAutospacing="1" w:after="100" w:afterAutospacing="1" w:line="240" w:lineRule="auto"/>
        <w:jc w:val="center"/>
        <w:rPr>
          <w:rFonts w:ascii="Times New Roman" w:eastAsia="Times New Roman" w:hAnsi="Times New Roman" w:cs="Times New Roman"/>
          <w:color w:val="22272F"/>
          <w:sz w:val="23"/>
          <w:szCs w:val="23"/>
          <w:lang w:eastAsia="ru-RU"/>
        </w:rPr>
      </w:pPr>
      <w:r w:rsidRPr="00E93377">
        <w:rPr>
          <w:rFonts w:ascii="Times New Roman" w:eastAsia="Times New Roman" w:hAnsi="Times New Roman" w:cs="Times New Roman"/>
          <w:color w:val="22272F"/>
          <w:sz w:val="23"/>
          <w:szCs w:val="23"/>
          <w:lang w:eastAsia="ru-RU"/>
        </w:rPr>
        <w:t>Р</w:t>
      </w:r>
      <w:r w:rsidRPr="00E93377">
        <w:rPr>
          <w:rFonts w:ascii="Times New Roman" w:eastAsia="Times New Roman" w:hAnsi="Times New Roman" w:cs="Times New Roman"/>
          <w:color w:val="22272F"/>
          <w:sz w:val="16"/>
          <w:szCs w:val="16"/>
          <w:vertAlign w:val="subscript"/>
          <w:lang w:eastAsia="ru-RU"/>
        </w:rPr>
        <w:t> </w:t>
      </w:r>
      <w:proofErr w:type="spellStart"/>
      <w:r w:rsidRPr="00E93377">
        <w:rPr>
          <w:rFonts w:ascii="Times New Roman" w:eastAsia="Times New Roman" w:hAnsi="Times New Roman" w:cs="Times New Roman"/>
          <w:color w:val="22272F"/>
          <w:sz w:val="16"/>
          <w:szCs w:val="16"/>
          <w:vertAlign w:val="subscript"/>
          <w:lang w:eastAsia="ru-RU"/>
        </w:rPr>
        <w:t>вып</w:t>
      </w:r>
      <w:proofErr w:type="spellEnd"/>
      <w:r w:rsidRPr="00E93377">
        <w:rPr>
          <w:rFonts w:ascii="Times New Roman" w:eastAsia="Times New Roman" w:hAnsi="Times New Roman" w:cs="Times New Roman"/>
          <w:color w:val="22272F"/>
          <w:sz w:val="16"/>
          <w:szCs w:val="16"/>
          <w:vertAlign w:val="subscript"/>
          <w:lang w:eastAsia="ru-RU"/>
        </w:rPr>
        <w:t> </w:t>
      </w:r>
      <w:r w:rsidRPr="00E93377">
        <w:rPr>
          <w:rFonts w:ascii="Times New Roman" w:eastAsia="Times New Roman" w:hAnsi="Times New Roman" w:cs="Times New Roman"/>
          <w:color w:val="22272F"/>
          <w:sz w:val="23"/>
          <w:szCs w:val="23"/>
          <w:lang w:eastAsia="ru-RU"/>
        </w:rPr>
        <w:t>= С</w:t>
      </w:r>
      <w:r w:rsidRPr="00E93377">
        <w:rPr>
          <w:rFonts w:ascii="Times New Roman" w:eastAsia="Times New Roman" w:hAnsi="Times New Roman" w:cs="Times New Roman"/>
          <w:color w:val="22272F"/>
          <w:sz w:val="16"/>
          <w:szCs w:val="16"/>
          <w:vertAlign w:val="subscript"/>
          <w:lang w:eastAsia="ru-RU"/>
        </w:rPr>
        <w:t> </w:t>
      </w:r>
      <w:proofErr w:type="spellStart"/>
      <w:r w:rsidRPr="00E93377">
        <w:rPr>
          <w:rFonts w:ascii="Times New Roman" w:eastAsia="Times New Roman" w:hAnsi="Times New Roman" w:cs="Times New Roman"/>
          <w:color w:val="22272F"/>
          <w:sz w:val="16"/>
          <w:szCs w:val="16"/>
          <w:vertAlign w:val="subscript"/>
          <w:lang w:eastAsia="ru-RU"/>
        </w:rPr>
        <w:t>кв</w:t>
      </w:r>
      <w:proofErr w:type="spellEnd"/>
      <w:r w:rsidRPr="00E93377">
        <w:rPr>
          <w:rFonts w:ascii="Times New Roman" w:eastAsia="Times New Roman" w:hAnsi="Times New Roman" w:cs="Times New Roman"/>
          <w:color w:val="22272F"/>
          <w:sz w:val="16"/>
          <w:szCs w:val="16"/>
          <w:vertAlign w:val="subscript"/>
          <w:lang w:eastAsia="ru-RU"/>
        </w:rPr>
        <w:t> </w:t>
      </w:r>
      <w:r w:rsidRPr="00E93377">
        <w:rPr>
          <w:rFonts w:ascii="Times New Roman" w:eastAsia="Times New Roman" w:hAnsi="Times New Roman" w:cs="Times New Roman"/>
          <w:color w:val="22272F"/>
          <w:sz w:val="23"/>
          <w:szCs w:val="23"/>
          <w:lang w:eastAsia="ru-RU"/>
        </w:rPr>
        <w:t>х 36 кв. м, где:</w:t>
      </w:r>
    </w:p>
    <w:p w:rsidR="00E93377" w:rsidRPr="00E93377" w:rsidRDefault="00E93377" w:rsidP="00E93377">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E93377">
        <w:rPr>
          <w:rFonts w:ascii="Times New Roman" w:eastAsia="Times New Roman" w:hAnsi="Times New Roman" w:cs="Times New Roman"/>
          <w:color w:val="22272F"/>
          <w:sz w:val="23"/>
          <w:szCs w:val="23"/>
          <w:lang w:eastAsia="ru-RU"/>
        </w:rPr>
        <w:t>Р</w:t>
      </w:r>
      <w:r w:rsidRPr="00E93377">
        <w:rPr>
          <w:rFonts w:ascii="Times New Roman" w:eastAsia="Times New Roman" w:hAnsi="Times New Roman" w:cs="Times New Roman"/>
          <w:color w:val="22272F"/>
          <w:sz w:val="16"/>
          <w:szCs w:val="16"/>
          <w:vertAlign w:val="subscript"/>
          <w:lang w:eastAsia="ru-RU"/>
        </w:rPr>
        <w:t> </w:t>
      </w:r>
      <w:proofErr w:type="spellStart"/>
      <w:r w:rsidRPr="00E93377">
        <w:rPr>
          <w:rFonts w:ascii="Times New Roman" w:eastAsia="Times New Roman" w:hAnsi="Times New Roman" w:cs="Times New Roman"/>
          <w:color w:val="22272F"/>
          <w:sz w:val="16"/>
          <w:szCs w:val="16"/>
          <w:vertAlign w:val="subscript"/>
          <w:lang w:eastAsia="ru-RU"/>
        </w:rPr>
        <w:t>вып</w:t>
      </w:r>
      <w:proofErr w:type="spellEnd"/>
      <w:r w:rsidRPr="00E93377">
        <w:rPr>
          <w:rFonts w:ascii="Times New Roman" w:eastAsia="Times New Roman" w:hAnsi="Times New Roman" w:cs="Times New Roman"/>
          <w:color w:val="22272F"/>
          <w:sz w:val="23"/>
          <w:szCs w:val="23"/>
          <w:lang w:eastAsia="ru-RU"/>
        </w:rPr>
        <w:t> - размер выплаты;</w:t>
      </w:r>
    </w:p>
    <w:p w:rsidR="00E93377" w:rsidRPr="00E93377" w:rsidRDefault="00E93377" w:rsidP="00E93377">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E93377">
        <w:rPr>
          <w:rFonts w:ascii="Times New Roman" w:eastAsia="Times New Roman" w:hAnsi="Times New Roman" w:cs="Times New Roman"/>
          <w:color w:val="22272F"/>
          <w:sz w:val="23"/>
          <w:szCs w:val="23"/>
          <w:lang w:eastAsia="ru-RU"/>
        </w:rPr>
        <w:t>С</w:t>
      </w:r>
      <w:r w:rsidRPr="00E93377">
        <w:rPr>
          <w:rFonts w:ascii="Times New Roman" w:eastAsia="Times New Roman" w:hAnsi="Times New Roman" w:cs="Times New Roman"/>
          <w:color w:val="22272F"/>
          <w:sz w:val="16"/>
          <w:szCs w:val="16"/>
          <w:vertAlign w:val="subscript"/>
          <w:lang w:eastAsia="ru-RU"/>
        </w:rPr>
        <w:t> </w:t>
      </w:r>
      <w:proofErr w:type="spellStart"/>
      <w:r w:rsidRPr="00E93377">
        <w:rPr>
          <w:rFonts w:ascii="Times New Roman" w:eastAsia="Times New Roman" w:hAnsi="Times New Roman" w:cs="Times New Roman"/>
          <w:color w:val="22272F"/>
          <w:sz w:val="16"/>
          <w:szCs w:val="16"/>
          <w:vertAlign w:val="subscript"/>
          <w:lang w:eastAsia="ru-RU"/>
        </w:rPr>
        <w:t>кв</w:t>
      </w:r>
      <w:proofErr w:type="spellEnd"/>
      <w:r w:rsidRPr="00E93377">
        <w:rPr>
          <w:rFonts w:ascii="Times New Roman" w:eastAsia="Times New Roman" w:hAnsi="Times New Roman" w:cs="Times New Roman"/>
          <w:color w:val="22272F"/>
          <w:sz w:val="16"/>
          <w:szCs w:val="16"/>
          <w:vertAlign w:val="subscript"/>
          <w:lang w:eastAsia="ru-RU"/>
        </w:rPr>
        <w:t> </w:t>
      </w:r>
      <w:r w:rsidRPr="00E93377">
        <w:rPr>
          <w:rFonts w:ascii="Times New Roman" w:eastAsia="Times New Roman" w:hAnsi="Times New Roman" w:cs="Times New Roman"/>
          <w:color w:val="22272F"/>
          <w:sz w:val="23"/>
          <w:szCs w:val="23"/>
          <w:lang w:eastAsia="ru-RU"/>
        </w:rPr>
        <w:t>- средняя рыночная стоимость одного квадратного метра общей площади жилого помещения по Челябинской области, установленная федеральным органом исполнительной власти, уполномоченным Правительством Российской Федерации, на день подачи заявления о предоставлении выплаты;</w:t>
      </w:r>
    </w:p>
    <w:p w:rsidR="00E93377" w:rsidRPr="00E93377" w:rsidRDefault="00E93377" w:rsidP="00E93377">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E93377">
        <w:rPr>
          <w:rFonts w:ascii="Times New Roman" w:eastAsia="Times New Roman" w:hAnsi="Times New Roman" w:cs="Times New Roman"/>
          <w:color w:val="22272F"/>
          <w:sz w:val="23"/>
          <w:szCs w:val="23"/>
          <w:lang w:eastAsia="ru-RU"/>
        </w:rPr>
        <w:t>36 квадратных метров - размер общей площади жилого помещения, применяемый для расчета размера выплаты.</w:t>
      </w:r>
    </w:p>
    <w:p w:rsidR="00E93377" w:rsidRPr="00E93377" w:rsidRDefault="00E93377" w:rsidP="00E93377">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E93377">
        <w:rPr>
          <w:rFonts w:ascii="Times New Roman" w:eastAsia="Times New Roman" w:hAnsi="Times New Roman" w:cs="Times New Roman"/>
          <w:color w:val="22272F"/>
          <w:sz w:val="23"/>
          <w:szCs w:val="23"/>
          <w:lang w:eastAsia="ru-RU"/>
        </w:rPr>
        <w:t>10. Уполномоченный орган в течение 1 рабочего дня, следующего за днем подачи заявителем документов, указанных в </w:t>
      </w:r>
      <w:hyperlink r:id="rId23" w:anchor="/document/407345200/entry/1012" w:history="1">
        <w:r w:rsidRPr="00E93377">
          <w:rPr>
            <w:rFonts w:ascii="Times New Roman" w:eastAsia="Times New Roman" w:hAnsi="Times New Roman" w:cs="Times New Roman"/>
            <w:color w:val="3272C0"/>
            <w:sz w:val="23"/>
            <w:szCs w:val="23"/>
            <w:lang w:eastAsia="ru-RU"/>
          </w:rPr>
          <w:t>пунктах 3</w:t>
        </w:r>
      </w:hyperlink>
      <w:r w:rsidRPr="00E93377">
        <w:rPr>
          <w:rFonts w:ascii="Times New Roman" w:eastAsia="Times New Roman" w:hAnsi="Times New Roman" w:cs="Times New Roman"/>
          <w:color w:val="22272F"/>
          <w:sz w:val="23"/>
          <w:szCs w:val="23"/>
          <w:lang w:eastAsia="ru-RU"/>
        </w:rPr>
        <w:t> и </w:t>
      </w:r>
      <w:hyperlink r:id="rId24" w:anchor="/document/407345200/entry/1027" w:history="1">
        <w:r w:rsidRPr="00E93377">
          <w:rPr>
            <w:rFonts w:ascii="Times New Roman" w:eastAsia="Times New Roman" w:hAnsi="Times New Roman" w:cs="Times New Roman"/>
            <w:color w:val="3272C0"/>
            <w:sz w:val="23"/>
            <w:szCs w:val="23"/>
            <w:lang w:eastAsia="ru-RU"/>
          </w:rPr>
          <w:t>4</w:t>
        </w:r>
      </w:hyperlink>
      <w:r w:rsidRPr="00E93377">
        <w:rPr>
          <w:rFonts w:ascii="Times New Roman" w:eastAsia="Times New Roman" w:hAnsi="Times New Roman" w:cs="Times New Roman"/>
          <w:color w:val="22272F"/>
          <w:sz w:val="23"/>
          <w:szCs w:val="23"/>
          <w:lang w:eastAsia="ru-RU"/>
        </w:rPr>
        <w:t> настоящего Порядка, регистрирует заявление о предоставлении выплаты в журнале учета заявлений о предоставлении выплаты по форме, установленной Министерством.</w:t>
      </w:r>
    </w:p>
    <w:p w:rsidR="00E93377" w:rsidRPr="00E93377" w:rsidRDefault="00E93377" w:rsidP="00E93377">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E93377">
        <w:rPr>
          <w:rFonts w:ascii="Times New Roman" w:eastAsia="Times New Roman" w:hAnsi="Times New Roman" w:cs="Times New Roman"/>
          <w:color w:val="22272F"/>
          <w:sz w:val="23"/>
          <w:szCs w:val="23"/>
          <w:lang w:eastAsia="ru-RU"/>
        </w:rPr>
        <w:t>Заявление о предоставлении выплаты и прилагаемые к нему документы направляются уполномоченным органом в Министерство в течение 10 рабочих дней со дня их поступления в уполномоченный орган.</w:t>
      </w:r>
    </w:p>
    <w:p w:rsidR="00E93377" w:rsidRPr="00E93377" w:rsidRDefault="00E93377" w:rsidP="00E93377">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E93377">
        <w:rPr>
          <w:rFonts w:ascii="Times New Roman" w:eastAsia="Times New Roman" w:hAnsi="Times New Roman" w:cs="Times New Roman"/>
          <w:color w:val="22272F"/>
          <w:sz w:val="23"/>
          <w:szCs w:val="23"/>
          <w:lang w:eastAsia="ru-RU"/>
        </w:rPr>
        <w:t>11. Министерство:</w:t>
      </w:r>
    </w:p>
    <w:p w:rsidR="00E93377" w:rsidRPr="00E93377" w:rsidRDefault="00E93377" w:rsidP="00E93377">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E93377">
        <w:rPr>
          <w:rFonts w:ascii="Times New Roman" w:eastAsia="Times New Roman" w:hAnsi="Times New Roman" w:cs="Times New Roman"/>
          <w:color w:val="22272F"/>
          <w:sz w:val="23"/>
          <w:szCs w:val="23"/>
          <w:lang w:eastAsia="ru-RU"/>
        </w:rPr>
        <w:t>1) регистрирует документы, поступившие от уполномоченных органов, в течение 1 рабочего дня со дня поступления указанных документов в Министерство;</w:t>
      </w:r>
    </w:p>
    <w:p w:rsidR="00E93377" w:rsidRPr="00E93377" w:rsidRDefault="00E93377" w:rsidP="00E93377">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E93377">
        <w:rPr>
          <w:rFonts w:ascii="Times New Roman" w:eastAsia="Times New Roman" w:hAnsi="Times New Roman" w:cs="Times New Roman"/>
          <w:color w:val="22272F"/>
          <w:sz w:val="23"/>
          <w:szCs w:val="23"/>
          <w:lang w:eastAsia="ru-RU"/>
        </w:rPr>
        <w:t>2) рассматривает представленные документы и принимает решение о назначении выплаты или об отказе в назначении выплаты в течение 15 рабочих дней со дня регистрации документов в Министерстве, которое удостоверяется уведомлением;</w:t>
      </w:r>
    </w:p>
    <w:p w:rsidR="00E93377" w:rsidRPr="00E93377" w:rsidRDefault="00E93377" w:rsidP="00E93377">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E93377">
        <w:rPr>
          <w:rFonts w:ascii="Times New Roman" w:eastAsia="Times New Roman" w:hAnsi="Times New Roman" w:cs="Times New Roman"/>
          <w:color w:val="22272F"/>
          <w:sz w:val="23"/>
          <w:szCs w:val="23"/>
          <w:lang w:eastAsia="ru-RU"/>
        </w:rPr>
        <w:t>3) направляет заявителю уведомление о принятом решении в течение 5 рабочих дней со дня принятия указанного решения. Сведения о принятом решении вносятся Министерством в единую информационную систему социальной защиты населения Челябинской области.</w:t>
      </w:r>
    </w:p>
    <w:p w:rsidR="00E93377" w:rsidRPr="00E93377" w:rsidRDefault="00E93377" w:rsidP="00E93377">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E93377">
        <w:rPr>
          <w:rFonts w:ascii="Times New Roman" w:eastAsia="Times New Roman" w:hAnsi="Times New Roman" w:cs="Times New Roman"/>
          <w:color w:val="22272F"/>
          <w:sz w:val="23"/>
          <w:szCs w:val="23"/>
          <w:lang w:eastAsia="ru-RU"/>
        </w:rPr>
        <w:t>12. Основаниями для отказа в назначении выплаты являются:</w:t>
      </w:r>
    </w:p>
    <w:p w:rsidR="00E93377" w:rsidRPr="00E93377" w:rsidRDefault="00E93377" w:rsidP="00E93377">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E93377">
        <w:rPr>
          <w:rFonts w:ascii="Times New Roman" w:eastAsia="Times New Roman" w:hAnsi="Times New Roman" w:cs="Times New Roman"/>
          <w:color w:val="22272F"/>
          <w:sz w:val="23"/>
          <w:szCs w:val="23"/>
          <w:lang w:eastAsia="ru-RU"/>
        </w:rPr>
        <w:lastRenderedPageBreak/>
        <w:t>1) непредставление (неполное представление) документов, указанных в </w:t>
      </w:r>
      <w:hyperlink r:id="rId25" w:anchor="/document/407345200/entry/1012" w:history="1">
        <w:r w:rsidRPr="00E93377">
          <w:rPr>
            <w:rFonts w:ascii="Times New Roman" w:eastAsia="Times New Roman" w:hAnsi="Times New Roman" w:cs="Times New Roman"/>
            <w:color w:val="3272C0"/>
            <w:sz w:val="23"/>
            <w:szCs w:val="23"/>
            <w:lang w:eastAsia="ru-RU"/>
          </w:rPr>
          <w:t>пунктах 3</w:t>
        </w:r>
      </w:hyperlink>
      <w:r w:rsidRPr="00E93377">
        <w:rPr>
          <w:rFonts w:ascii="Times New Roman" w:eastAsia="Times New Roman" w:hAnsi="Times New Roman" w:cs="Times New Roman"/>
          <w:color w:val="22272F"/>
          <w:sz w:val="23"/>
          <w:szCs w:val="23"/>
          <w:lang w:eastAsia="ru-RU"/>
        </w:rPr>
        <w:t> и </w:t>
      </w:r>
      <w:hyperlink r:id="rId26" w:anchor="/document/407345200/entry/1027" w:history="1">
        <w:r w:rsidRPr="00E93377">
          <w:rPr>
            <w:rFonts w:ascii="Times New Roman" w:eastAsia="Times New Roman" w:hAnsi="Times New Roman" w:cs="Times New Roman"/>
            <w:color w:val="3272C0"/>
            <w:sz w:val="23"/>
            <w:szCs w:val="23"/>
            <w:lang w:eastAsia="ru-RU"/>
          </w:rPr>
          <w:t>4</w:t>
        </w:r>
      </w:hyperlink>
      <w:r w:rsidRPr="00E93377">
        <w:rPr>
          <w:rFonts w:ascii="Times New Roman" w:eastAsia="Times New Roman" w:hAnsi="Times New Roman" w:cs="Times New Roman"/>
          <w:color w:val="22272F"/>
          <w:sz w:val="23"/>
          <w:szCs w:val="23"/>
          <w:lang w:eastAsia="ru-RU"/>
        </w:rPr>
        <w:t> настоящего Порядка;</w:t>
      </w:r>
    </w:p>
    <w:p w:rsidR="00E93377" w:rsidRPr="00E93377" w:rsidRDefault="00E93377" w:rsidP="00E93377">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E93377">
        <w:rPr>
          <w:rFonts w:ascii="Times New Roman" w:eastAsia="Times New Roman" w:hAnsi="Times New Roman" w:cs="Times New Roman"/>
          <w:color w:val="22272F"/>
          <w:sz w:val="23"/>
          <w:szCs w:val="23"/>
          <w:lang w:eastAsia="ru-RU"/>
        </w:rPr>
        <w:t>2) несоответствие заявителя условиям, установленным </w:t>
      </w:r>
      <w:hyperlink r:id="rId27" w:anchor="/document/407345200/entry/1002" w:history="1">
        <w:r w:rsidRPr="00E93377">
          <w:rPr>
            <w:rFonts w:ascii="Times New Roman" w:eastAsia="Times New Roman" w:hAnsi="Times New Roman" w:cs="Times New Roman"/>
            <w:color w:val="3272C0"/>
            <w:sz w:val="23"/>
            <w:szCs w:val="23"/>
            <w:lang w:eastAsia="ru-RU"/>
          </w:rPr>
          <w:t>пунктом 2</w:t>
        </w:r>
      </w:hyperlink>
      <w:r w:rsidRPr="00E93377">
        <w:rPr>
          <w:rFonts w:ascii="Times New Roman" w:eastAsia="Times New Roman" w:hAnsi="Times New Roman" w:cs="Times New Roman"/>
          <w:color w:val="22272F"/>
          <w:sz w:val="23"/>
          <w:szCs w:val="23"/>
          <w:lang w:eastAsia="ru-RU"/>
        </w:rPr>
        <w:t> настоящего Порядка;</w:t>
      </w:r>
    </w:p>
    <w:p w:rsidR="00E93377" w:rsidRPr="00E93377" w:rsidRDefault="00E93377" w:rsidP="00E93377">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E93377">
        <w:rPr>
          <w:rFonts w:ascii="Times New Roman" w:eastAsia="Times New Roman" w:hAnsi="Times New Roman" w:cs="Times New Roman"/>
          <w:color w:val="22272F"/>
          <w:sz w:val="23"/>
          <w:szCs w:val="23"/>
          <w:lang w:eastAsia="ru-RU"/>
        </w:rPr>
        <w:t>3) выявление фактов представления заявителем недостоверных сведений;</w:t>
      </w:r>
    </w:p>
    <w:p w:rsidR="00E93377" w:rsidRPr="00E93377" w:rsidRDefault="00E93377" w:rsidP="00E93377">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E93377">
        <w:rPr>
          <w:rFonts w:ascii="Times New Roman" w:eastAsia="Times New Roman" w:hAnsi="Times New Roman" w:cs="Times New Roman"/>
          <w:color w:val="22272F"/>
          <w:sz w:val="23"/>
          <w:szCs w:val="23"/>
          <w:lang w:eastAsia="ru-RU"/>
        </w:rPr>
        <w:t>4) смерть заявителя.</w:t>
      </w:r>
    </w:p>
    <w:p w:rsidR="00E93377" w:rsidRPr="00E93377" w:rsidRDefault="00E93377" w:rsidP="00E93377">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E93377">
        <w:rPr>
          <w:rFonts w:ascii="Times New Roman" w:eastAsia="Times New Roman" w:hAnsi="Times New Roman" w:cs="Times New Roman"/>
          <w:color w:val="22272F"/>
          <w:sz w:val="23"/>
          <w:szCs w:val="23"/>
          <w:lang w:eastAsia="ru-RU"/>
        </w:rPr>
        <w:t>13. Министерство осуществляет формирование реестра заявителей, в отношении которых принято решение о назначении выплаты (далее именуется - областной реестр). Форма областного реестра утверждается Министерством.</w:t>
      </w:r>
    </w:p>
    <w:p w:rsidR="00E93377" w:rsidRPr="00E93377" w:rsidRDefault="00E93377" w:rsidP="00E93377">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E93377">
        <w:rPr>
          <w:rFonts w:ascii="Times New Roman" w:eastAsia="Times New Roman" w:hAnsi="Times New Roman" w:cs="Times New Roman"/>
          <w:color w:val="22272F"/>
          <w:sz w:val="23"/>
          <w:szCs w:val="23"/>
          <w:lang w:eastAsia="ru-RU"/>
        </w:rPr>
        <w:t>Областной реестр формируется в хронологической последовательности в соответствии с датой регистрации заявления о предоставлении выплаты Министерством.</w:t>
      </w:r>
    </w:p>
    <w:p w:rsidR="00E93377" w:rsidRPr="00E93377" w:rsidRDefault="00E93377" w:rsidP="00E93377">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E93377">
        <w:rPr>
          <w:rFonts w:ascii="Times New Roman" w:eastAsia="Times New Roman" w:hAnsi="Times New Roman" w:cs="Times New Roman"/>
          <w:color w:val="22272F"/>
          <w:sz w:val="23"/>
          <w:szCs w:val="23"/>
          <w:lang w:eastAsia="ru-RU"/>
        </w:rPr>
        <w:t>14. Для предоставления выплаты заявитель, включенный в областной реестр, представляет в Министерство (лично либо посредством почтовой связи) следующие документы:</w:t>
      </w:r>
    </w:p>
    <w:p w:rsidR="00E93377" w:rsidRPr="00E93377" w:rsidRDefault="00E93377" w:rsidP="00E93377">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E93377">
        <w:rPr>
          <w:rFonts w:ascii="Times New Roman" w:eastAsia="Times New Roman" w:hAnsi="Times New Roman" w:cs="Times New Roman"/>
          <w:color w:val="22272F"/>
          <w:sz w:val="23"/>
          <w:szCs w:val="23"/>
          <w:lang w:eastAsia="ru-RU"/>
        </w:rPr>
        <w:t>1) копию (или оригинал) договора купли-продажи жилого помещения. В договоре купли-продажи жилого помещения должны быть указаны реквизиты уведомления (номер, дата выдачи, орган, выдавший уведомление), общая стоимость приобретаемого жилого помещения, в том числе сумма выплаты, использованная для оплаты.</w:t>
      </w:r>
    </w:p>
    <w:p w:rsidR="00E93377" w:rsidRPr="00E93377" w:rsidRDefault="00E93377" w:rsidP="00E93377">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E93377">
        <w:rPr>
          <w:rFonts w:ascii="Times New Roman" w:eastAsia="Times New Roman" w:hAnsi="Times New Roman" w:cs="Times New Roman"/>
          <w:color w:val="22272F"/>
          <w:sz w:val="23"/>
          <w:szCs w:val="23"/>
          <w:lang w:eastAsia="ru-RU"/>
        </w:rPr>
        <w:t>В случае если выплата используется заявителем для приобретения жилого помещения в общую с несовершеннолетним ребенком (несовершеннолетними детьми) и (или) супругом собственность, в договоре купли-продажи жилого помещения указывается площадь жилого помещения, приходящаяся на заявителя, которая не может быть меньше нормы предоставления площади жилого помещения, устанавливаемой органом местного самоуправления в муниципальном образовании Челябинской области, на территории которого приобретается жилое помещение;</w:t>
      </w:r>
    </w:p>
    <w:p w:rsidR="00E93377" w:rsidRPr="00E93377" w:rsidRDefault="00E93377" w:rsidP="00E93377">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E93377">
        <w:rPr>
          <w:rFonts w:ascii="Times New Roman" w:eastAsia="Times New Roman" w:hAnsi="Times New Roman" w:cs="Times New Roman"/>
          <w:color w:val="22272F"/>
          <w:sz w:val="23"/>
          <w:szCs w:val="23"/>
          <w:lang w:eastAsia="ru-RU"/>
        </w:rPr>
        <w:t>2) копию (или оригинал) кредитного договора (договора займа), обязательства по которому обеспечены ипотекой;</w:t>
      </w:r>
    </w:p>
    <w:p w:rsidR="00E93377" w:rsidRPr="00E93377" w:rsidRDefault="00E93377" w:rsidP="00E93377">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E93377">
        <w:rPr>
          <w:rFonts w:ascii="Times New Roman" w:eastAsia="Times New Roman" w:hAnsi="Times New Roman" w:cs="Times New Roman"/>
          <w:color w:val="22272F"/>
          <w:sz w:val="23"/>
          <w:szCs w:val="23"/>
          <w:lang w:eastAsia="ru-RU"/>
        </w:rPr>
        <w:t>3) копию выписки из Единого государственного реестра прав на недвижимое имущество и сделок с ним с отметкой об установлении ограничения (обременения) права;</w:t>
      </w:r>
    </w:p>
    <w:p w:rsidR="00E93377" w:rsidRPr="00E93377" w:rsidRDefault="00E93377" w:rsidP="00E93377">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E93377">
        <w:rPr>
          <w:rFonts w:ascii="Times New Roman" w:eastAsia="Times New Roman" w:hAnsi="Times New Roman" w:cs="Times New Roman"/>
          <w:color w:val="22272F"/>
          <w:sz w:val="23"/>
          <w:szCs w:val="23"/>
          <w:lang w:eastAsia="ru-RU"/>
        </w:rPr>
        <w:t>4) заявление о направлении выплаты на счет продавца жилого помещения по форме, утвержденной Министерством;</w:t>
      </w:r>
    </w:p>
    <w:p w:rsidR="00E93377" w:rsidRPr="00E93377" w:rsidRDefault="00E93377" w:rsidP="00E93377">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E93377">
        <w:rPr>
          <w:rFonts w:ascii="Times New Roman" w:eastAsia="Times New Roman" w:hAnsi="Times New Roman" w:cs="Times New Roman"/>
          <w:color w:val="22272F"/>
          <w:sz w:val="23"/>
          <w:szCs w:val="23"/>
          <w:lang w:eastAsia="ru-RU"/>
        </w:rPr>
        <w:t>5) реквизиты счета продавца жилого помещения или счета кредитной организации, с которой заключен кредитный договор (договор займа);</w:t>
      </w:r>
    </w:p>
    <w:p w:rsidR="00E93377" w:rsidRPr="00E93377" w:rsidRDefault="00E93377" w:rsidP="00E93377">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E93377">
        <w:rPr>
          <w:rFonts w:ascii="Times New Roman" w:eastAsia="Times New Roman" w:hAnsi="Times New Roman" w:cs="Times New Roman"/>
          <w:color w:val="22272F"/>
          <w:sz w:val="23"/>
          <w:szCs w:val="23"/>
          <w:lang w:eastAsia="ru-RU"/>
        </w:rPr>
        <w:t xml:space="preserve">6) документы, подтверждающие, что приобретаемое жилое помещение не находится в собственности супруга (супруги), близких родственников (дедушки (бабушки), бывших усыновителей (родителей), детей (в том числе усыновленных), полнородных и </w:t>
      </w:r>
      <w:proofErr w:type="spellStart"/>
      <w:r w:rsidRPr="00E93377">
        <w:rPr>
          <w:rFonts w:ascii="Times New Roman" w:eastAsia="Times New Roman" w:hAnsi="Times New Roman" w:cs="Times New Roman"/>
          <w:color w:val="22272F"/>
          <w:sz w:val="23"/>
          <w:szCs w:val="23"/>
          <w:lang w:eastAsia="ru-RU"/>
        </w:rPr>
        <w:t>неполнородных</w:t>
      </w:r>
      <w:proofErr w:type="spellEnd"/>
      <w:r w:rsidRPr="00E93377">
        <w:rPr>
          <w:rFonts w:ascii="Times New Roman" w:eastAsia="Times New Roman" w:hAnsi="Times New Roman" w:cs="Times New Roman"/>
          <w:color w:val="22272F"/>
          <w:sz w:val="23"/>
          <w:szCs w:val="23"/>
          <w:lang w:eastAsia="ru-RU"/>
        </w:rPr>
        <w:t xml:space="preserve"> братьев и сестер) заявителя;</w:t>
      </w:r>
    </w:p>
    <w:p w:rsidR="00E93377" w:rsidRPr="00E93377" w:rsidRDefault="00E93377" w:rsidP="00E93377">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E93377">
        <w:rPr>
          <w:rFonts w:ascii="Times New Roman" w:eastAsia="Times New Roman" w:hAnsi="Times New Roman" w:cs="Times New Roman"/>
          <w:color w:val="22272F"/>
          <w:sz w:val="23"/>
          <w:szCs w:val="23"/>
          <w:lang w:eastAsia="ru-RU"/>
        </w:rPr>
        <w:t>7) акт обследования жилого помещения, содержащий сведения о благоустройстве жилого помещения, применительно к условиям соответствующего населенного пункта, составленный уполномоченным органом по форме, утвержденной Министерством.</w:t>
      </w:r>
    </w:p>
    <w:p w:rsidR="00E93377" w:rsidRPr="00E93377" w:rsidRDefault="00E93377" w:rsidP="00E93377">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E93377">
        <w:rPr>
          <w:rFonts w:ascii="Times New Roman" w:eastAsia="Times New Roman" w:hAnsi="Times New Roman" w:cs="Times New Roman"/>
          <w:color w:val="22272F"/>
          <w:sz w:val="23"/>
          <w:szCs w:val="23"/>
          <w:lang w:eastAsia="ru-RU"/>
        </w:rPr>
        <w:t>15. Министерство в течение 10 рабочих дней со дня получения документов, указанных в </w:t>
      </w:r>
      <w:hyperlink r:id="rId28" w:anchor="/document/407345200/entry/1046" w:history="1">
        <w:r w:rsidRPr="00E93377">
          <w:rPr>
            <w:rFonts w:ascii="Times New Roman" w:eastAsia="Times New Roman" w:hAnsi="Times New Roman" w:cs="Times New Roman"/>
            <w:color w:val="3272C0"/>
            <w:sz w:val="23"/>
            <w:szCs w:val="23"/>
            <w:lang w:eastAsia="ru-RU"/>
          </w:rPr>
          <w:t>пункте 14</w:t>
        </w:r>
      </w:hyperlink>
      <w:r w:rsidRPr="00E93377">
        <w:rPr>
          <w:rFonts w:ascii="Times New Roman" w:eastAsia="Times New Roman" w:hAnsi="Times New Roman" w:cs="Times New Roman"/>
          <w:color w:val="22272F"/>
          <w:sz w:val="23"/>
          <w:szCs w:val="23"/>
          <w:lang w:eastAsia="ru-RU"/>
        </w:rPr>
        <w:t> настоящего Порядка, осуществляет их проверку и принимает решение о предоставлении выплаты или об отказе в предоставлении выплаты.</w:t>
      </w:r>
    </w:p>
    <w:p w:rsidR="00E93377" w:rsidRPr="00E93377" w:rsidRDefault="00E93377" w:rsidP="00E93377">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E93377">
        <w:rPr>
          <w:rFonts w:ascii="Times New Roman" w:eastAsia="Times New Roman" w:hAnsi="Times New Roman" w:cs="Times New Roman"/>
          <w:color w:val="22272F"/>
          <w:sz w:val="23"/>
          <w:szCs w:val="23"/>
          <w:lang w:eastAsia="ru-RU"/>
        </w:rPr>
        <w:lastRenderedPageBreak/>
        <w:t>Министерство принимает решение об отказе в предоставлении выплаты в следующих случаях:</w:t>
      </w:r>
    </w:p>
    <w:p w:rsidR="00E93377" w:rsidRPr="00E93377" w:rsidRDefault="00E93377" w:rsidP="00E93377">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E93377">
        <w:rPr>
          <w:rFonts w:ascii="Times New Roman" w:eastAsia="Times New Roman" w:hAnsi="Times New Roman" w:cs="Times New Roman"/>
          <w:color w:val="22272F"/>
          <w:sz w:val="23"/>
          <w:szCs w:val="23"/>
          <w:lang w:eastAsia="ru-RU"/>
        </w:rPr>
        <w:t>1) заявитель исключен из Списка;</w:t>
      </w:r>
    </w:p>
    <w:p w:rsidR="00E93377" w:rsidRPr="00E93377" w:rsidRDefault="00E93377" w:rsidP="00E93377">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E93377">
        <w:rPr>
          <w:rFonts w:ascii="Times New Roman" w:eastAsia="Times New Roman" w:hAnsi="Times New Roman" w:cs="Times New Roman"/>
          <w:color w:val="22272F"/>
          <w:sz w:val="23"/>
          <w:szCs w:val="23"/>
          <w:lang w:eastAsia="ru-RU"/>
        </w:rPr>
        <w:t>2) жилое помещение расположено не на территории Челябинской области;</w:t>
      </w:r>
    </w:p>
    <w:p w:rsidR="00E93377" w:rsidRPr="00E93377" w:rsidRDefault="00E93377" w:rsidP="00E93377">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E93377">
        <w:rPr>
          <w:rFonts w:ascii="Times New Roman" w:eastAsia="Times New Roman" w:hAnsi="Times New Roman" w:cs="Times New Roman"/>
          <w:color w:val="22272F"/>
          <w:sz w:val="23"/>
          <w:szCs w:val="23"/>
          <w:lang w:eastAsia="ru-RU"/>
        </w:rPr>
        <w:t>3) размер доли, приходящейся на заявителя в приобретаемом жилом помещении, - менее нормы предоставления площади жилого помещения, установленной на территории соответствующего муниципального образования Челябинской области;</w:t>
      </w:r>
    </w:p>
    <w:p w:rsidR="00E93377" w:rsidRPr="00E93377" w:rsidRDefault="00E93377" w:rsidP="00E93377">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E93377">
        <w:rPr>
          <w:rFonts w:ascii="Times New Roman" w:eastAsia="Times New Roman" w:hAnsi="Times New Roman" w:cs="Times New Roman"/>
          <w:color w:val="22272F"/>
          <w:sz w:val="23"/>
          <w:szCs w:val="23"/>
          <w:lang w:eastAsia="ru-RU"/>
        </w:rPr>
        <w:t>4) жилое помещение признано непригодным для проживания, а многоквартирный дом, в котором находится жилое помещение, аварийным и подлежащим сносу или реконструкции в соответствии с </w:t>
      </w:r>
      <w:hyperlink r:id="rId29" w:anchor="/document/12144695/entry/0" w:history="1">
        <w:r w:rsidRPr="00E93377">
          <w:rPr>
            <w:rFonts w:ascii="Times New Roman" w:eastAsia="Times New Roman" w:hAnsi="Times New Roman" w:cs="Times New Roman"/>
            <w:color w:val="3272C0"/>
            <w:sz w:val="23"/>
            <w:szCs w:val="23"/>
            <w:lang w:eastAsia="ru-RU"/>
          </w:rPr>
          <w:t>постановлением</w:t>
        </w:r>
      </w:hyperlink>
      <w:r w:rsidRPr="00E93377">
        <w:rPr>
          <w:rFonts w:ascii="Times New Roman" w:eastAsia="Times New Roman" w:hAnsi="Times New Roman" w:cs="Times New Roman"/>
          <w:color w:val="22272F"/>
          <w:sz w:val="23"/>
          <w:szCs w:val="23"/>
          <w:lang w:eastAsia="ru-RU"/>
        </w:rPr>
        <w:t> Правительства Российской Федерации от 28 января 2006 г. N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
    <w:p w:rsidR="00E93377" w:rsidRPr="00E93377" w:rsidRDefault="00E93377" w:rsidP="00E93377">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E93377">
        <w:rPr>
          <w:rFonts w:ascii="Times New Roman" w:eastAsia="Times New Roman" w:hAnsi="Times New Roman" w:cs="Times New Roman"/>
          <w:color w:val="22272F"/>
          <w:sz w:val="23"/>
          <w:szCs w:val="23"/>
          <w:lang w:eastAsia="ru-RU"/>
        </w:rPr>
        <w:t>5) жилое помещение не является благоустроенным применительно к условиям соответствующего населенного пункта;</w:t>
      </w:r>
    </w:p>
    <w:p w:rsidR="00E93377" w:rsidRPr="00E93377" w:rsidRDefault="00E93377" w:rsidP="00E93377">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E93377">
        <w:rPr>
          <w:rFonts w:ascii="Times New Roman" w:eastAsia="Times New Roman" w:hAnsi="Times New Roman" w:cs="Times New Roman"/>
          <w:color w:val="22272F"/>
          <w:sz w:val="23"/>
          <w:szCs w:val="23"/>
          <w:lang w:eastAsia="ru-RU"/>
        </w:rPr>
        <w:t xml:space="preserve">6) отсутствует утвержденное судом мировое соглашение, предусматривающее отказ заявителя от требования о предоставлении ему благоустроенного жилого помещения специализированного жилищного фонда по договору найма специализированного жилого помещения и предоставление ему выплаты, при наличии </w:t>
      </w:r>
      <w:proofErr w:type="gramStart"/>
      <w:r w:rsidRPr="00E93377">
        <w:rPr>
          <w:rFonts w:ascii="Times New Roman" w:eastAsia="Times New Roman" w:hAnsi="Times New Roman" w:cs="Times New Roman"/>
          <w:color w:val="22272F"/>
          <w:sz w:val="23"/>
          <w:szCs w:val="23"/>
          <w:lang w:eastAsia="ru-RU"/>
        </w:rPr>
        <w:t>у заявителя</w:t>
      </w:r>
      <w:proofErr w:type="gramEnd"/>
      <w:r w:rsidRPr="00E93377">
        <w:rPr>
          <w:rFonts w:ascii="Times New Roman" w:eastAsia="Times New Roman" w:hAnsi="Times New Roman" w:cs="Times New Roman"/>
          <w:color w:val="22272F"/>
          <w:sz w:val="23"/>
          <w:szCs w:val="23"/>
          <w:lang w:eastAsia="ru-RU"/>
        </w:rPr>
        <w:t xml:space="preserve"> вступившего в законную силу судебного решения об обеспечении его благоустроенным жилым помещением специализированного жилищного фонда;</w:t>
      </w:r>
    </w:p>
    <w:p w:rsidR="00E93377" w:rsidRPr="00E93377" w:rsidRDefault="00E93377" w:rsidP="00E93377">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E93377">
        <w:rPr>
          <w:rFonts w:ascii="Times New Roman" w:eastAsia="Times New Roman" w:hAnsi="Times New Roman" w:cs="Times New Roman"/>
          <w:color w:val="22272F"/>
          <w:sz w:val="23"/>
          <w:szCs w:val="23"/>
          <w:lang w:eastAsia="ru-RU"/>
        </w:rPr>
        <w:t>7) жилое помещение находится под арестом, под залогом, обременено чьими-либо правами на проживание в нем, сохраняющимися после перехода жилого помещения в собственность заявителя;</w:t>
      </w:r>
    </w:p>
    <w:p w:rsidR="00E93377" w:rsidRPr="00E93377" w:rsidRDefault="00E93377" w:rsidP="00E93377">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E93377">
        <w:rPr>
          <w:rFonts w:ascii="Times New Roman" w:eastAsia="Times New Roman" w:hAnsi="Times New Roman" w:cs="Times New Roman"/>
          <w:color w:val="22272F"/>
          <w:sz w:val="23"/>
          <w:szCs w:val="23"/>
          <w:lang w:eastAsia="ru-RU"/>
        </w:rPr>
        <w:t>8) индивидуальный жилой дом (его часть) находится на садовых земельных участках;</w:t>
      </w:r>
    </w:p>
    <w:p w:rsidR="00E93377" w:rsidRPr="00E93377" w:rsidRDefault="00E93377" w:rsidP="00E93377">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E93377">
        <w:rPr>
          <w:rFonts w:ascii="Times New Roman" w:eastAsia="Times New Roman" w:hAnsi="Times New Roman" w:cs="Times New Roman"/>
          <w:color w:val="22272F"/>
          <w:sz w:val="23"/>
          <w:szCs w:val="23"/>
          <w:lang w:eastAsia="ru-RU"/>
        </w:rPr>
        <w:t xml:space="preserve">9) жилое помещение приобретается у супруга (супруги), близких родственников (дедушки (бабушки), бывших усыновителей (родителей), детей (в том числе усыновленных), полнородных и </w:t>
      </w:r>
      <w:proofErr w:type="spellStart"/>
      <w:r w:rsidRPr="00E93377">
        <w:rPr>
          <w:rFonts w:ascii="Times New Roman" w:eastAsia="Times New Roman" w:hAnsi="Times New Roman" w:cs="Times New Roman"/>
          <w:color w:val="22272F"/>
          <w:sz w:val="23"/>
          <w:szCs w:val="23"/>
          <w:lang w:eastAsia="ru-RU"/>
        </w:rPr>
        <w:t>неполнородных</w:t>
      </w:r>
      <w:proofErr w:type="spellEnd"/>
      <w:r w:rsidRPr="00E93377">
        <w:rPr>
          <w:rFonts w:ascii="Times New Roman" w:eastAsia="Times New Roman" w:hAnsi="Times New Roman" w:cs="Times New Roman"/>
          <w:color w:val="22272F"/>
          <w:sz w:val="23"/>
          <w:szCs w:val="23"/>
          <w:lang w:eastAsia="ru-RU"/>
        </w:rPr>
        <w:t xml:space="preserve"> братьев и сестер) заявителя;</w:t>
      </w:r>
    </w:p>
    <w:p w:rsidR="00E93377" w:rsidRPr="00E93377" w:rsidRDefault="00E93377" w:rsidP="00E93377">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E93377">
        <w:rPr>
          <w:rFonts w:ascii="Times New Roman" w:eastAsia="Times New Roman" w:hAnsi="Times New Roman" w:cs="Times New Roman"/>
          <w:color w:val="22272F"/>
          <w:sz w:val="23"/>
          <w:szCs w:val="23"/>
          <w:lang w:eastAsia="ru-RU"/>
        </w:rPr>
        <w:t>10) с даты постройки (ввода в эксплуатацию) жилого помещения прошло более 7 лет;</w:t>
      </w:r>
    </w:p>
    <w:p w:rsidR="00E93377" w:rsidRPr="00E93377" w:rsidRDefault="00E93377" w:rsidP="00E93377">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E93377">
        <w:rPr>
          <w:rFonts w:ascii="Times New Roman" w:eastAsia="Times New Roman" w:hAnsi="Times New Roman" w:cs="Times New Roman"/>
          <w:color w:val="22272F"/>
          <w:sz w:val="23"/>
          <w:szCs w:val="23"/>
          <w:lang w:eastAsia="ru-RU"/>
        </w:rPr>
        <w:t>11) представленные заявителем документы, указанные в </w:t>
      </w:r>
      <w:hyperlink r:id="rId30" w:anchor="/document/407345200/entry/1046" w:history="1">
        <w:r w:rsidRPr="00E93377">
          <w:rPr>
            <w:rFonts w:ascii="Times New Roman" w:eastAsia="Times New Roman" w:hAnsi="Times New Roman" w:cs="Times New Roman"/>
            <w:color w:val="3272C0"/>
            <w:sz w:val="23"/>
            <w:szCs w:val="23"/>
            <w:lang w:eastAsia="ru-RU"/>
          </w:rPr>
          <w:t>пункте 14</w:t>
        </w:r>
      </w:hyperlink>
      <w:r w:rsidRPr="00E93377">
        <w:rPr>
          <w:rFonts w:ascii="Times New Roman" w:eastAsia="Times New Roman" w:hAnsi="Times New Roman" w:cs="Times New Roman"/>
          <w:color w:val="22272F"/>
          <w:sz w:val="23"/>
          <w:szCs w:val="23"/>
          <w:lang w:eastAsia="ru-RU"/>
        </w:rPr>
        <w:t> настоящего Порядка, содержат неполные и (или) недостоверные сведения либо представлены на оплату с нарушением сроков, указанных в </w:t>
      </w:r>
      <w:hyperlink r:id="rId31" w:anchor="/document/407345200/entry/1066" w:history="1">
        <w:r w:rsidRPr="00E93377">
          <w:rPr>
            <w:rFonts w:ascii="Times New Roman" w:eastAsia="Times New Roman" w:hAnsi="Times New Roman" w:cs="Times New Roman"/>
            <w:color w:val="3272C0"/>
            <w:sz w:val="23"/>
            <w:szCs w:val="23"/>
            <w:lang w:eastAsia="ru-RU"/>
          </w:rPr>
          <w:t>пункте 16</w:t>
        </w:r>
      </w:hyperlink>
      <w:r w:rsidRPr="00E93377">
        <w:rPr>
          <w:rFonts w:ascii="Times New Roman" w:eastAsia="Times New Roman" w:hAnsi="Times New Roman" w:cs="Times New Roman"/>
          <w:color w:val="22272F"/>
          <w:sz w:val="23"/>
          <w:szCs w:val="23"/>
          <w:lang w:eastAsia="ru-RU"/>
        </w:rPr>
        <w:t> настоящего Порядка.</w:t>
      </w:r>
    </w:p>
    <w:p w:rsidR="00E93377" w:rsidRPr="00E93377" w:rsidRDefault="00E93377" w:rsidP="00E93377">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E93377">
        <w:rPr>
          <w:rFonts w:ascii="Times New Roman" w:eastAsia="Times New Roman" w:hAnsi="Times New Roman" w:cs="Times New Roman"/>
          <w:color w:val="22272F"/>
          <w:sz w:val="23"/>
          <w:szCs w:val="23"/>
          <w:lang w:eastAsia="ru-RU"/>
        </w:rPr>
        <w:t>16. Выплата может быть реализована:</w:t>
      </w:r>
    </w:p>
    <w:p w:rsidR="00E93377" w:rsidRPr="00E93377" w:rsidRDefault="00E93377" w:rsidP="00E93377">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E93377">
        <w:rPr>
          <w:rFonts w:ascii="Times New Roman" w:eastAsia="Times New Roman" w:hAnsi="Times New Roman" w:cs="Times New Roman"/>
          <w:color w:val="22272F"/>
          <w:sz w:val="23"/>
          <w:szCs w:val="23"/>
          <w:lang w:eastAsia="ru-RU"/>
        </w:rPr>
        <w:t>1) в течение одного года с даты удостоверения уведомлением права заявителя на выплату - в случае предоставления выплаты на приобретение жилого помещения;</w:t>
      </w:r>
    </w:p>
    <w:p w:rsidR="00E93377" w:rsidRPr="00E93377" w:rsidRDefault="00E93377" w:rsidP="00E93377">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E93377">
        <w:rPr>
          <w:rFonts w:ascii="Times New Roman" w:eastAsia="Times New Roman" w:hAnsi="Times New Roman" w:cs="Times New Roman"/>
          <w:color w:val="22272F"/>
          <w:sz w:val="23"/>
          <w:szCs w:val="23"/>
          <w:lang w:eastAsia="ru-RU"/>
        </w:rPr>
        <w:t>2) в течение двух месяцев - в случае предоставления выплаты на полное погашение кредита (займа).</w:t>
      </w:r>
    </w:p>
    <w:p w:rsidR="00E93377" w:rsidRPr="00E93377" w:rsidRDefault="00E93377" w:rsidP="00E93377">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E93377">
        <w:rPr>
          <w:rFonts w:ascii="Times New Roman" w:eastAsia="Times New Roman" w:hAnsi="Times New Roman" w:cs="Times New Roman"/>
          <w:color w:val="22272F"/>
          <w:sz w:val="23"/>
          <w:szCs w:val="23"/>
          <w:lang w:eastAsia="ru-RU"/>
        </w:rPr>
        <w:t>17. Выплата осуществляется в безналичной форме путем ее перечисления:</w:t>
      </w:r>
    </w:p>
    <w:p w:rsidR="00E93377" w:rsidRPr="00E93377" w:rsidRDefault="00E93377" w:rsidP="00E93377">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E93377">
        <w:rPr>
          <w:rFonts w:ascii="Times New Roman" w:eastAsia="Times New Roman" w:hAnsi="Times New Roman" w:cs="Times New Roman"/>
          <w:color w:val="22272F"/>
          <w:sz w:val="23"/>
          <w:szCs w:val="23"/>
          <w:lang w:eastAsia="ru-RU"/>
        </w:rPr>
        <w:t>1) на счет продавца жилого помещения, открытый в кредитной организации, после регистрации права собственности заявителя на приобретенное жилое помещение в Едином государственном реестре недвижимости - в случае предоставления выплаты на приобретение жилого помещения;</w:t>
      </w:r>
    </w:p>
    <w:p w:rsidR="00E93377" w:rsidRPr="00E93377" w:rsidRDefault="00E93377" w:rsidP="00E93377">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E93377">
        <w:rPr>
          <w:rFonts w:ascii="Times New Roman" w:eastAsia="Times New Roman" w:hAnsi="Times New Roman" w:cs="Times New Roman"/>
          <w:color w:val="22272F"/>
          <w:sz w:val="23"/>
          <w:szCs w:val="23"/>
          <w:lang w:eastAsia="ru-RU"/>
        </w:rPr>
        <w:lastRenderedPageBreak/>
        <w:t>2) на счет кредитной организации, с которой заключен кредитный договор (договор займа), - в случае предоставления выплаты на полное погашение кредита (займа).</w:t>
      </w:r>
    </w:p>
    <w:p w:rsidR="00E93377" w:rsidRPr="00E93377" w:rsidRDefault="00E93377" w:rsidP="00E93377">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E93377">
        <w:rPr>
          <w:rFonts w:ascii="Times New Roman" w:eastAsia="Times New Roman" w:hAnsi="Times New Roman" w:cs="Times New Roman"/>
          <w:color w:val="22272F"/>
          <w:sz w:val="23"/>
          <w:szCs w:val="23"/>
          <w:lang w:eastAsia="ru-RU"/>
        </w:rPr>
        <w:t>Выплата предоставляется в размере стоимости приобретенного жилого помещения или остатка суммы кредита (займа), но не более размера выплаты, указанного в уведомлении.</w:t>
      </w:r>
    </w:p>
    <w:p w:rsidR="00E93377" w:rsidRPr="00E93377" w:rsidRDefault="00E93377" w:rsidP="00E93377">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E93377">
        <w:rPr>
          <w:rFonts w:ascii="Times New Roman" w:eastAsia="Times New Roman" w:hAnsi="Times New Roman" w:cs="Times New Roman"/>
          <w:color w:val="22272F"/>
          <w:sz w:val="23"/>
          <w:szCs w:val="23"/>
          <w:lang w:eastAsia="ru-RU"/>
        </w:rPr>
        <w:t>18. Право заявителя на выплату считается реализованным со дня перечисления денежных средств в счет оплаты приобретенного им жилого помещения или в счет полного погашения кредита (займа) и является основанием для исключения заявителя из областного реестра.</w:t>
      </w:r>
    </w:p>
    <w:p w:rsidR="00E93377" w:rsidRPr="00E93377" w:rsidRDefault="00E93377" w:rsidP="00E93377">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E93377">
        <w:rPr>
          <w:rFonts w:ascii="Times New Roman" w:eastAsia="Times New Roman" w:hAnsi="Times New Roman" w:cs="Times New Roman"/>
          <w:color w:val="22272F"/>
          <w:sz w:val="23"/>
          <w:szCs w:val="23"/>
          <w:lang w:eastAsia="ru-RU"/>
        </w:rPr>
        <w:t>19. В случае представления заявителем недостоверных сведений, содержащихся в заявлениях и (или) документах, повлекших незаконное предоставление выплаты либо ее нецелевое использование, ущерб, причиненный областному бюджету, возмещается в порядке, установленном </w:t>
      </w:r>
      <w:hyperlink r:id="rId32" w:anchor="/document/12112604/entry/30643" w:history="1">
        <w:r w:rsidRPr="00E93377">
          <w:rPr>
            <w:rFonts w:ascii="Times New Roman" w:eastAsia="Times New Roman" w:hAnsi="Times New Roman" w:cs="Times New Roman"/>
            <w:color w:val="3272C0"/>
            <w:sz w:val="23"/>
            <w:szCs w:val="23"/>
            <w:lang w:eastAsia="ru-RU"/>
          </w:rPr>
          <w:t>законодательством</w:t>
        </w:r>
      </w:hyperlink>
      <w:r w:rsidRPr="00E93377">
        <w:rPr>
          <w:rFonts w:ascii="Times New Roman" w:eastAsia="Times New Roman" w:hAnsi="Times New Roman" w:cs="Times New Roman"/>
          <w:color w:val="22272F"/>
          <w:sz w:val="23"/>
          <w:szCs w:val="23"/>
          <w:lang w:eastAsia="ru-RU"/>
        </w:rPr>
        <w:t> Российской Федерации.</w:t>
      </w:r>
    </w:p>
    <w:p w:rsidR="002F7F75" w:rsidRDefault="002F7F75"/>
    <w:sectPr w:rsidR="002F7F75" w:rsidSect="00E93377">
      <w:pgSz w:w="11906" w:h="16838"/>
      <w:pgMar w:top="567"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790"/>
    <w:rsid w:val="002F7F75"/>
    <w:rsid w:val="00E93377"/>
    <w:rsid w:val="00FE37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0E8D7C-C498-4E62-B3A2-1B7E4DA1FB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8057394">
      <w:bodyDiv w:val="1"/>
      <w:marLeft w:val="0"/>
      <w:marRight w:val="0"/>
      <w:marTop w:val="0"/>
      <w:marBottom w:val="0"/>
      <w:divBdr>
        <w:top w:val="none" w:sz="0" w:space="0" w:color="auto"/>
        <w:left w:val="none" w:sz="0" w:space="0" w:color="auto"/>
        <w:bottom w:val="none" w:sz="0" w:space="0" w:color="auto"/>
        <w:right w:val="none" w:sz="0" w:space="0" w:color="auto"/>
      </w:divBdr>
      <w:divsChild>
        <w:div w:id="338893283">
          <w:marLeft w:val="0"/>
          <w:marRight w:val="0"/>
          <w:marTop w:val="0"/>
          <w:marBottom w:val="0"/>
          <w:divBdr>
            <w:top w:val="none" w:sz="0" w:space="0" w:color="auto"/>
            <w:left w:val="none" w:sz="0" w:space="0" w:color="auto"/>
            <w:bottom w:val="none" w:sz="0" w:space="0" w:color="auto"/>
            <w:right w:val="none" w:sz="0" w:space="0" w:color="auto"/>
          </w:divBdr>
        </w:div>
        <w:div w:id="71391661">
          <w:marLeft w:val="0"/>
          <w:marRight w:val="0"/>
          <w:marTop w:val="0"/>
          <w:marBottom w:val="0"/>
          <w:divBdr>
            <w:top w:val="none" w:sz="0" w:space="0" w:color="auto"/>
            <w:left w:val="none" w:sz="0" w:space="0" w:color="auto"/>
            <w:bottom w:val="none" w:sz="0" w:space="0" w:color="auto"/>
            <w:right w:val="none" w:sz="0" w:space="0" w:color="auto"/>
          </w:divBdr>
          <w:divsChild>
            <w:div w:id="888539602">
              <w:marLeft w:val="0"/>
              <w:marRight w:val="0"/>
              <w:marTop w:val="0"/>
              <w:marBottom w:val="0"/>
              <w:divBdr>
                <w:top w:val="none" w:sz="0" w:space="0" w:color="auto"/>
                <w:left w:val="none" w:sz="0" w:space="0" w:color="auto"/>
                <w:bottom w:val="none" w:sz="0" w:space="0" w:color="auto"/>
                <w:right w:val="none" w:sz="0" w:space="0" w:color="auto"/>
              </w:divBdr>
            </w:div>
            <w:div w:id="955453053">
              <w:marLeft w:val="0"/>
              <w:marRight w:val="0"/>
              <w:marTop w:val="0"/>
              <w:marBottom w:val="0"/>
              <w:divBdr>
                <w:top w:val="none" w:sz="0" w:space="0" w:color="auto"/>
                <w:left w:val="none" w:sz="0" w:space="0" w:color="auto"/>
                <w:bottom w:val="none" w:sz="0" w:space="0" w:color="auto"/>
                <w:right w:val="none" w:sz="0" w:space="0" w:color="auto"/>
              </w:divBdr>
            </w:div>
            <w:div w:id="1578007327">
              <w:marLeft w:val="0"/>
              <w:marRight w:val="0"/>
              <w:marTop w:val="0"/>
              <w:marBottom w:val="0"/>
              <w:divBdr>
                <w:top w:val="none" w:sz="0" w:space="0" w:color="auto"/>
                <w:left w:val="none" w:sz="0" w:space="0" w:color="auto"/>
                <w:bottom w:val="none" w:sz="0" w:space="0" w:color="auto"/>
                <w:right w:val="none" w:sz="0" w:space="0" w:color="auto"/>
              </w:divBdr>
            </w:div>
            <w:div w:id="25449159">
              <w:marLeft w:val="0"/>
              <w:marRight w:val="0"/>
              <w:marTop w:val="0"/>
              <w:marBottom w:val="0"/>
              <w:divBdr>
                <w:top w:val="none" w:sz="0" w:space="0" w:color="auto"/>
                <w:left w:val="none" w:sz="0" w:space="0" w:color="auto"/>
                <w:bottom w:val="none" w:sz="0" w:space="0" w:color="auto"/>
                <w:right w:val="none" w:sz="0" w:space="0" w:color="auto"/>
              </w:divBdr>
            </w:div>
            <w:div w:id="1093041792">
              <w:marLeft w:val="0"/>
              <w:marRight w:val="0"/>
              <w:marTop w:val="0"/>
              <w:marBottom w:val="0"/>
              <w:divBdr>
                <w:top w:val="none" w:sz="0" w:space="0" w:color="auto"/>
                <w:left w:val="none" w:sz="0" w:space="0" w:color="auto"/>
                <w:bottom w:val="none" w:sz="0" w:space="0" w:color="auto"/>
                <w:right w:val="none" w:sz="0" w:space="0" w:color="auto"/>
              </w:divBdr>
            </w:div>
            <w:div w:id="650598994">
              <w:marLeft w:val="0"/>
              <w:marRight w:val="0"/>
              <w:marTop w:val="0"/>
              <w:marBottom w:val="0"/>
              <w:divBdr>
                <w:top w:val="none" w:sz="0" w:space="0" w:color="auto"/>
                <w:left w:val="none" w:sz="0" w:space="0" w:color="auto"/>
                <w:bottom w:val="none" w:sz="0" w:space="0" w:color="auto"/>
                <w:right w:val="none" w:sz="0" w:space="0" w:color="auto"/>
              </w:divBdr>
            </w:div>
            <w:div w:id="834494834">
              <w:marLeft w:val="0"/>
              <w:marRight w:val="0"/>
              <w:marTop w:val="0"/>
              <w:marBottom w:val="0"/>
              <w:divBdr>
                <w:top w:val="none" w:sz="0" w:space="0" w:color="auto"/>
                <w:left w:val="none" w:sz="0" w:space="0" w:color="auto"/>
                <w:bottom w:val="none" w:sz="0" w:space="0" w:color="auto"/>
                <w:right w:val="none" w:sz="0" w:space="0" w:color="auto"/>
              </w:divBdr>
            </w:div>
            <w:div w:id="1863125477">
              <w:marLeft w:val="0"/>
              <w:marRight w:val="0"/>
              <w:marTop w:val="0"/>
              <w:marBottom w:val="0"/>
              <w:divBdr>
                <w:top w:val="none" w:sz="0" w:space="0" w:color="auto"/>
                <w:left w:val="none" w:sz="0" w:space="0" w:color="auto"/>
                <w:bottom w:val="none" w:sz="0" w:space="0" w:color="auto"/>
                <w:right w:val="none" w:sz="0" w:space="0" w:color="auto"/>
              </w:divBdr>
            </w:div>
            <w:div w:id="268664074">
              <w:marLeft w:val="0"/>
              <w:marRight w:val="0"/>
              <w:marTop w:val="0"/>
              <w:marBottom w:val="0"/>
              <w:divBdr>
                <w:top w:val="none" w:sz="0" w:space="0" w:color="auto"/>
                <w:left w:val="none" w:sz="0" w:space="0" w:color="auto"/>
                <w:bottom w:val="none" w:sz="0" w:space="0" w:color="auto"/>
                <w:right w:val="none" w:sz="0" w:space="0" w:color="auto"/>
              </w:divBdr>
            </w:div>
          </w:divsChild>
        </w:div>
        <w:div w:id="856894943">
          <w:marLeft w:val="0"/>
          <w:marRight w:val="0"/>
          <w:marTop w:val="0"/>
          <w:marBottom w:val="0"/>
          <w:divBdr>
            <w:top w:val="none" w:sz="0" w:space="0" w:color="auto"/>
            <w:left w:val="none" w:sz="0" w:space="0" w:color="auto"/>
            <w:bottom w:val="none" w:sz="0" w:space="0" w:color="auto"/>
            <w:right w:val="none" w:sz="0" w:space="0" w:color="auto"/>
          </w:divBdr>
          <w:divsChild>
            <w:div w:id="1901134164">
              <w:marLeft w:val="0"/>
              <w:marRight w:val="0"/>
              <w:marTop w:val="0"/>
              <w:marBottom w:val="0"/>
              <w:divBdr>
                <w:top w:val="none" w:sz="0" w:space="0" w:color="auto"/>
                <w:left w:val="none" w:sz="0" w:space="0" w:color="auto"/>
                <w:bottom w:val="none" w:sz="0" w:space="0" w:color="auto"/>
                <w:right w:val="none" w:sz="0" w:space="0" w:color="auto"/>
              </w:divBdr>
            </w:div>
            <w:div w:id="1772433849">
              <w:marLeft w:val="0"/>
              <w:marRight w:val="0"/>
              <w:marTop w:val="0"/>
              <w:marBottom w:val="0"/>
              <w:divBdr>
                <w:top w:val="none" w:sz="0" w:space="0" w:color="auto"/>
                <w:left w:val="none" w:sz="0" w:space="0" w:color="auto"/>
                <w:bottom w:val="none" w:sz="0" w:space="0" w:color="auto"/>
                <w:right w:val="none" w:sz="0" w:space="0" w:color="auto"/>
              </w:divBdr>
            </w:div>
            <w:div w:id="212545895">
              <w:marLeft w:val="0"/>
              <w:marRight w:val="0"/>
              <w:marTop w:val="0"/>
              <w:marBottom w:val="0"/>
              <w:divBdr>
                <w:top w:val="none" w:sz="0" w:space="0" w:color="auto"/>
                <w:left w:val="none" w:sz="0" w:space="0" w:color="auto"/>
                <w:bottom w:val="none" w:sz="0" w:space="0" w:color="auto"/>
                <w:right w:val="none" w:sz="0" w:space="0" w:color="auto"/>
              </w:divBdr>
            </w:div>
            <w:div w:id="1486125701">
              <w:marLeft w:val="0"/>
              <w:marRight w:val="0"/>
              <w:marTop w:val="0"/>
              <w:marBottom w:val="0"/>
              <w:divBdr>
                <w:top w:val="none" w:sz="0" w:space="0" w:color="auto"/>
                <w:left w:val="none" w:sz="0" w:space="0" w:color="auto"/>
                <w:bottom w:val="none" w:sz="0" w:space="0" w:color="auto"/>
                <w:right w:val="none" w:sz="0" w:space="0" w:color="auto"/>
              </w:divBdr>
            </w:div>
            <w:div w:id="1828279375">
              <w:marLeft w:val="0"/>
              <w:marRight w:val="0"/>
              <w:marTop w:val="0"/>
              <w:marBottom w:val="0"/>
              <w:divBdr>
                <w:top w:val="none" w:sz="0" w:space="0" w:color="auto"/>
                <w:left w:val="none" w:sz="0" w:space="0" w:color="auto"/>
                <w:bottom w:val="none" w:sz="0" w:space="0" w:color="auto"/>
                <w:right w:val="none" w:sz="0" w:space="0" w:color="auto"/>
              </w:divBdr>
            </w:div>
            <w:div w:id="1918401296">
              <w:marLeft w:val="0"/>
              <w:marRight w:val="0"/>
              <w:marTop w:val="0"/>
              <w:marBottom w:val="0"/>
              <w:divBdr>
                <w:top w:val="none" w:sz="0" w:space="0" w:color="auto"/>
                <w:left w:val="none" w:sz="0" w:space="0" w:color="auto"/>
                <w:bottom w:val="none" w:sz="0" w:space="0" w:color="auto"/>
                <w:right w:val="none" w:sz="0" w:space="0" w:color="auto"/>
              </w:divBdr>
            </w:div>
            <w:div w:id="1143700049">
              <w:marLeft w:val="0"/>
              <w:marRight w:val="0"/>
              <w:marTop w:val="0"/>
              <w:marBottom w:val="0"/>
              <w:divBdr>
                <w:top w:val="none" w:sz="0" w:space="0" w:color="auto"/>
                <w:left w:val="none" w:sz="0" w:space="0" w:color="auto"/>
                <w:bottom w:val="none" w:sz="0" w:space="0" w:color="auto"/>
                <w:right w:val="none" w:sz="0" w:space="0" w:color="auto"/>
              </w:divBdr>
            </w:div>
            <w:div w:id="788666020">
              <w:marLeft w:val="0"/>
              <w:marRight w:val="0"/>
              <w:marTop w:val="0"/>
              <w:marBottom w:val="0"/>
              <w:divBdr>
                <w:top w:val="none" w:sz="0" w:space="0" w:color="auto"/>
                <w:left w:val="none" w:sz="0" w:space="0" w:color="auto"/>
                <w:bottom w:val="none" w:sz="0" w:space="0" w:color="auto"/>
                <w:right w:val="none" w:sz="0" w:space="0" w:color="auto"/>
              </w:divBdr>
            </w:div>
            <w:div w:id="494876291">
              <w:marLeft w:val="0"/>
              <w:marRight w:val="0"/>
              <w:marTop w:val="0"/>
              <w:marBottom w:val="0"/>
              <w:divBdr>
                <w:top w:val="none" w:sz="0" w:space="0" w:color="auto"/>
                <w:left w:val="none" w:sz="0" w:space="0" w:color="auto"/>
                <w:bottom w:val="none" w:sz="0" w:space="0" w:color="auto"/>
                <w:right w:val="none" w:sz="0" w:space="0" w:color="auto"/>
              </w:divBdr>
            </w:div>
            <w:div w:id="1378553305">
              <w:marLeft w:val="0"/>
              <w:marRight w:val="0"/>
              <w:marTop w:val="0"/>
              <w:marBottom w:val="0"/>
              <w:divBdr>
                <w:top w:val="none" w:sz="0" w:space="0" w:color="auto"/>
                <w:left w:val="none" w:sz="0" w:space="0" w:color="auto"/>
                <w:bottom w:val="none" w:sz="0" w:space="0" w:color="auto"/>
                <w:right w:val="none" w:sz="0" w:space="0" w:color="auto"/>
              </w:divBdr>
            </w:div>
            <w:div w:id="1291209888">
              <w:marLeft w:val="0"/>
              <w:marRight w:val="0"/>
              <w:marTop w:val="0"/>
              <w:marBottom w:val="0"/>
              <w:divBdr>
                <w:top w:val="none" w:sz="0" w:space="0" w:color="auto"/>
                <w:left w:val="none" w:sz="0" w:space="0" w:color="auto"/>
                <w:bottom w:val="none" w:sz="0" w:space="0" w:color="auto"/>
                <w:right w:val="none" w:sz="0" w:space="0" w:color="auto"/>
              </w:divBdr>
            </w:div>
            <w:div w:id="1112480646">
              <w:marLeft w:val="0"/>
              <w:marRight w:val="0"/>
              <w:marTop w:val="0"/>
              <w:marBottom w:val="0"/>
              <w:divBdr>
                <w:top w:val="none" w:sz="0" w:space="0" w:color="auto"/>
                <w:left w:val="none" w:sz="0" w:space="0" w:color="auto"/>
                <w:bottom w:val="none" w:sz="0" w:space="0" w:color="auto"/>
                <w:right w:val="none" w:sz="0" w:space="0" w:color="auto"/>
              </w:divBdr>
            </w:div>
            <w:div w:id="1883521630">
              <w:marLeft w:val="0"/>
              <w:marRight w:val="0"/>
              <w:marTop w:val="0"/>
              <w:marBottom w:val="0"/>
              <w:divBdr>
                <w:top w:val="none" w:sz="0" w:space="0" w:color="auto"/>
                <w:left w:val="none" w:sz="0" w:space="0" w:color="auto"/>
                <w:bottom w:val="none" w:sz="0" w:space="0" w:color="auto"/>
                <w:right w:val="none" w:sz="0" w:space="0" w:color="auto"/>
              </w:divBdr>
            </w:div>
            <w:div w:id="674234830">
              <w:marLeft w:val="0"/>
              <w:marRight w:val="0"/>
              <w:marTop w:val="0"/>
              <w:marBottom w:val="0"/>
              <w:divBdr>
                <w:top w:val="none" w:sz="0" w:space="0" w:color="auto"/>
                <w:left w:val="none" w:sz="0" w:space="0" w:color="auto"/>
                <w:bottom w:val="none" w:sz="0" w:space="0" w:color="auto"/>
                <w:right w:val="none" w:sz="0" w:space="0" w:color="auto"/>
              </w:divBdr>
            </w:div>
          </w:divsChild>
        </w:div>
        <w:div w:id="466969842">
          <w:marLeft w:val="0"/>
          <w:marRight w:val="0"/>
          <w:marTop w:val="0"/>
          <w:marBottom w:val="0"/>
          <w:divBdr>
            <w:top w:val="none" w:sz="0" w:space="0" w:color="auto"/>
            <w:left w:val="none" w:sz="0" w:space="0" w:color="auto"/>
            <w:bottom w:val="none" w:sz="0" w:space="0" w:color="auto"/>
            <w:right w:val="none" w:sz="0" w:space="0" w:color="auto"/>
          </w:divBdr>
          <w:divsChild>
            <w:div w:id="1432119445">
              <w:marLeft w:val="0"/>
              <w:marRight w:val="0"/>
              <w:marTop w:val="0"/>
              <w:marBottom w:val="0"/>
              <w:divBdr>
                <w:top w:val="none" w:sz="0" w:space="0" w:color="auto"/>
                <w:left w:val="none" w:sz="0" w:space="0" w:color="auto"/>
                <w:bottom w:val="none" w:sz="0" w:space="0" w:color="auto"/>
                <w:right w:val="none" w:sz="0" w:space="0" w:color="auto"/>
              </w:divBdr>
            </w:div>
            <w:div w:id="1106343798">
              <w:marLeft w:val="0"/>
              <w:marRight w:val="0"/>
              <w:marTop w:val="0"/>
              <w:marBottom w:val="0"/>
              <w:divBdr>
                <w:top w:val="none" w:sz="0" w:space="0" w:color="auto"/>
                <w:left w:val="none" w:sz="0" w:space="0" w:color="auto"/>
                <w:bottom w:val="none" w:sz="0" w:space="0" w:color="auto"/>
                <w:right w:val="none" w:sz="0" w:space="0" w:color="auto"/>
              </w:divBdr>
            </w:div>
          </w:divsChild>
        </w:div>
        <w:div w:id="1241913799">
          <w:marLeft w:val="0"/>
          <w:marRight w:val="0"/>
          <w:marTop w:val="0"/>
          <w:marBottom w:val="0"/>
          <w:divBdr>
            <w:top w:val="none" w:sz="0" w:space="0" w:color="auto"/>
            <w:left w:val="none" w:sz="0" w:space="0" w:color="auto"/>
            <w:bottom w:val="none" w:sz="0" w:space="0" w:color="auto"/>
            <w:right w:val="none" w:sz="0" w:space="0" w:color="auto"/>
          </w:divBdr>
        </w:div>
        <w:div w:id="2015184400">
          <w:marLeft w:val="0"/>
          <w:marRight w:val="0"/>
          <w:marTop w:val="0"/>
          <w:marBottom w:val="0"/>
          <w:divBdr>
            <w:top w:val="none" w:sz="0" w:space="0" w:color="auto"/>
            <w:left w:val="none" w:sz="0" w:space="0" w:color="auto"/>
            <w:bottom w:val="none" w:sz="0" w:space="0" w:color="auto"/>
            <w:right w:val="none" w:sz="0" w:space="0" w:color="auto"/>
          </w:divBdr>
        </w:div>
        <w:div w:id="2013557974">
          <w:marLeft w:val="0"/>
          <w:marRight w:val="0"/>
          <w:marTop w:val="0"/>
          <w:marBottom w:val="0"/>
          <w:divBdr>
            <w:top w:val="none" w:sz="0" w:space="0" w:color="auto"/>
            <w:left w:val="none" w:sz="0" w:space="0" w:color="auto"/>
            <w:bottom w:val="none" w:sz="0" w:space="0" w:color="auto"/>
            <w:right w:val="none" w:sz="0" w:space="0" w:color="auto"/>
          </w:divBdr>
        </w:div>
        <w:div w:id="1542863514">
          <w:marLeft w:val="0"/>
          <w:marRight w:val="0"/>
          <w:marTop w:val="0"/>
          <w:marBottom w:val="0"/>
          <w:divBdr>
            <w:top w:val="none" w:sz="0" w:space="0" w:color="auto"/>
            <w:left w:val="none" w:sz="0" w:space="0" w:color="auto"/>
            <w:bottom w:val="none" w:sz="0" w:space="0" w:color="auto"/>
            <w:right w:val="none" w:sz="0" w:space="0" w:color="auto"/>
          </w:divBdr>
        </w:div>
        <w:div w:id="890771587">
          <w:marLeft w:val="0"/>
          <w:marRight w:val="0"/>
          <w:marTop w:val="0"/>
          <w:marBottom w:val="0"/>
          <w:divBdr>
            <w:top w:val="none" w:sz="0" w:space="0" w:color="auto"/>
            <w:left w:val="none" w:sz="0" w:space="0" w:color="auto"/>
            <w:bottom w:val="none" w:sz="0" w:space="0" w:color="auto"/>
            <w:right w:val="none" w:sz="0" w:space="0" w:color="auto"/>
          </w:divBdr>
        </w:div>
        <w:div w:id="1466197267">
          <w:marLeft w:val="0"/>
          <w:marRight w:val="0"/>
          <w:marTop w:val="0"/>
          <w:marBottom w:val="0"/>
          <w:divBdr>
            <w:top w:val="none" w:sz="0" w:space="0" w:color="auto"/>
            <w:left w:val="none" w:sz="0" w:space="0" w:color="auto"/>
            <w:bottom w:val="none" w:sz="0" w:space="0" w:color="auto"/>
            <w:right w:val="none" w:sz="0" w:space="0" w:color="auto"/>
          </w:divBdr>
        </w:div>
        <w:div w:id="1114515315">
          <w:marLeft w:val="0"/>
          <w:marRight w:val="0"/>
          <w:marTop w:val="0"/>
          <w:marBottom w:val="0"/>
          <w:divBdr>
            <w:top w:val="none" w:sz="0" w:space="0" w:color="auto"/>
            <w:left w:val="none" w:sz="0" w:space="0" w:color="auto"/>
            <w:bottom w:val="none" w:sz="0" w:space="0" w:color="auto"/>
            <w:right w:val="none" w:sz="0" w:space="0" w:color="auto"/>
          </w:divBdr>
          <w:divsChild>
            <w:div w:id="915939571">
              <w:marLeft w:val="0"/>
              <w:marRight w:val="0"/>
              <w:marTop w:val="0"/>
              <w:marBottom w:val="0"/>
              <w:divBdr>
                <w:top w:val="none" w:sz="0" w:space="0" w:color="auto"/>
                <w:left w:val="none" w:sz="0" w:space="0" w:color="auto"/>
                <w:bottom w:val="none" w:sz="0" w:space="0" w:color="auto"/>
                <w:right w:val="none" w:sz="0" w:space="0" w:color="auto"/>
              </w:divBdr>
            </w:div>
            <w:div w:id="737434003">
              <w:marLeft w:val="0"/>
              <w:marRight w:val="0"/>
              <w:marTop w:val="0"/>
              <w:marBottom w:val="0"/>
              <w:divBdr>
                <w:top w:val="none" w:sz="0" w:space="0" w:color="auto"/>
                <w:left w:val="none" w:sz="0" w:space="0" w:color="auto"/>
                <w:bottom w:val="none" w:sz="0" w:space="0" w:color="auto"/>
                <w:right w:val="none" w:sz="0" w:space="0" w:color="auto"/>
              </w:divBdr>
            </w:div>
            <w:div w:id="2023504588">
              <w:marLeft w:val="0"/>
              <w:marRight w:val="0"/>
              <w:marTop w:val="0"/>
              <w:marBottom w:val="0"/>
              <w:divBdr>
                <w:top w:val="none" w:sz="0" w:space="0" w:color="auto"/>
                <w:left w:val="none" w:sz="0" w:space="0" w:color="auto"/>
                <w:bottom w:val="none" w:sz="0" w:space="0" w:color="auto"/>
                <w:right w:val="none" w:sz="0" w:space="0" w:color="auto"/>
              </w:divBdr>
            </w:div>
          </w:divsChild>
        </w:div>
        <w:div w:id="2055496386">
          <w:marLeft w:val="0"/>
          <w:marRight w:val="0"/>
          <w:marTop w:val="0"/>
          <w:marBottom w:val="0"/>
          <w:divBdr>
            <w:top w:val="none" w:sz="0" w:space="0" w:color="auto"/>
            <w:left w:val="none" w:sz="0" w:space="0" w:color="auto"/>
            <w:bottom w:val="none" w:sz="0" w:space="0" w:color="auto"/>
            <w:right w:val="none" w:sz="0" w:space="0" w:color="auto"/>
          </w:divBdr>
          <w:divsChild>
            <w:div w:id="1982033239">
              <w:marLeft w:val="0"/>
              <w:marRight w:val="0"/>
              <w:marTop w:val="0"/>
              <w:marBottom w:val="0"/>
              <w:divBdr>
                <w:top w:val="none" w:sz="0" w:space="0" w:color="auto"/>
                <w:left w:val="none" w:sz="0" w:space="0" w:color="auto"/>
                <w:bottom w:val="none" w:sz="0" w:space="0" w:color="auto"/>
                <w:right w:val="none" w:sz="0" w:space="0" w:color="auto"/>
              </w:divBdr>
            </w:div>
            <w:div w:id="1424715769">
              <w:marLeft w:val="0"/>
              <w:marRight w:val="0"/>
              <w:marTop w:val="0"/>
              <w:marBottom w:val="0"/>
              <w:divBdr>
                <w:top w:val="none" w:sz="0" w:space="0" w:color="auto"/>
                <w:left w:val="none" w:sz="0" w:space="0" w:color="auto"/>
                <w:bottom w:val="none" w:sz="0" w:space="0" w:color="auto"/>
                <w:right w:val="none" w:sz="0" w:space="0" w:color="auto"/>
              </w:divBdr>
            </w:div>
            <w:div w:id="1152601147">
              <w:marLeft w:val="0"/>
              <w:marRight w:val="0"/>
              <w:marTop w:val="0"/>
              <w:marBottom w:val="0"/>
              <w:divBdr>
                <w:top w:val="none" w:sz="0" w:space="0" w:color="auto"/>
                <w:left w:val="none" w:sz="0" w:space="0" w:color="auto"/>
                <w:bottom w:val="none" w:sz="0" w:space="0" w:color="auto"/>
                <w:right w:val="none" w:sz="0" w:space="0" w:color="auto"/>
              </w:divBdr>
            </w:div>
            <w:div w:id="332755826">
              <w:marLeft w:val="0"/>
              <w:marRight w:val="0"/>
              <w:marTop w:val="0"/>
              <w:marBottom w:val="0"/>
              <w:divBdr>
                <w:top w:val="none" w:sz="0" w:space="0" w:color="auto"/>
                <w:left w:val="none" w:sz="0" w:space="0" w:color="auto"/>
                <w:bottom w:val="none" w:sz="0" w:space="0" w:color="auto"/>
                <w:right w:val="none" w:sz="0" w:space="0" w:color="auto"/>
              </w:divBdr>
            </w:div>
          </w:divsChild>
        </w:div>
        <w:div w:id="1153058761">
          <w:marLeft w:val="0"/>
          <w:marRight w:val="0"/>
          <w:marTop w:val="0"/>
          <w:marBottom w:val="0"/>
          <w:divBdr>
            <w:top w:val="none" w:sz="0" w:space="0" w:color="auto"/>
            <w:left w:val="none" w:sz="0" w:space="0" w:color="auto"/>
            <w:bottom w:val="none" w:sz="0" w:space="0" w:color="auto"/>
            <w:right w:val="none" w:sz="0" w:space="0" w:color="auto"/>
          </w:divBdr>
        </w:div>
        <w:div w:id="800803174">
          <w:marLeft w:val="0"/>
          <w:marRight w:val="0"/>
          <w:marTop w:val="0"/>
          <w:marBottom w:val="0"/>
          <w:divBdr>
            <w:top w:val="none" w:sz="0" w:space="0" w:color="auto"/>
            <w:left w:val="none" w:sz="0" w:space="0" w:color="auto"/>
            <w:bottom w:val="none" w:sz="0" w:space="0" w:color="auto"/>
            <w:right w:val="none" w:sz="0" w:space="0" w:color="auto"/>
          </w:divBdr>
          <w:divsChild>
            <w:div w:id="97526978">
              <w:marLeft w:val="0"/>
              <w:marRight w:val="0"/>
              <w:marTop w:val="0"/>
              <w:marBottom w:val="0"/>
              <w:divBdr>
                <w:top w:val="none" w:sz="0" w:space="0" w:color="auto"/>
                <w:left w:val="none" w:sz="0" w:space="0" w:color="auto"/>
                <w:bottom w:val="none" w:sz="0" w:space="0" w:color="auto"/>
                <w:right w:val="none" w:sz="0" w:space="0" w:color="auto"/>
              </w:divBdr>
            </w:div>
            <w:div w:id="991450304">
              <w:marLeft w:val="0"/>
              <w:marRight w:val="0"/>
              <w:marTop w:val="0"/>
              <w:marBottom w:val="0"/>
              <w:divBdr>
                <w:top w:val="none" w:sz="0" w:space="0" w:color="auto"/>
                <w:left w:val="none" w:sz="0" w:space="0" w:color="auto"/>
                <w:bottom w:val="none" w:sz="0" w:space="0" w:color="auto"/>
                <w:right w:val="none" w:sz="0" w:space="0" w:color="auto"/>
              </w:divBdr>
            </w:div>
            <w:div w:id="2063363868">
              <w:marLeft w:val="0"/>
              <w:marRight w:val="0"/>
              <w:marTop w:val="0"/>
              <w:marBottom w:val="0"/>
              <w:divBdr>
                <w:top w:val="none" w:sz="0" w:space="0" w:color="auto"/>
                <w:left w:val="none" w:sz="0" w:space="0" w:color="auto"/>
                <w:bottom w:val="none" w:sz="0" w:space="0" w:color="auto"/>
                <w:right w:val="none" w:sz="0" w:space="0" w:color="auto"/>
              </w:divBdr>
            </w:div>
            <w:div w:id="619729720">
              <w:marLeft w:val="0"/>
              <w:marRight w:val="0"/>
              <w:marTop w:val="0"/>
              <w:marBottom w:val="0"/>
              <w:divBdr>
                <w:top w:val="none" w:sz="0" w:space="0" w:color="auto"/>
                <w:left w:val="none" w:sz="0" w:space="0" w:color="auto"/>
                <w:bottom w:val="none" w:sz="0" w:space="0" w:color="auto"/>
                <w:right w:val="none" w:sz="0" w:space="0" w:color="auto"/>
              </w:divBdr>
            </w:div>
            <w:div w:id="845631673">
              <w:marLeft w:val="0"/>
              <w:marRight w:val="0"/>
              <w:marTop w:val="0"/>
              <w:marBottom w:val="0"/>
              <w:divBdr>
                <w:top w:val="none" w:sz="0" w:space="0" w:color="auto"/>
                <w:left w:val="none" w:sz="0" w:space="0" w:color="auto"/>
                <w:bottom w:val="none" w:sz="0" w:space="0" w:color="auto"/>
                <w:right w:val="none" w:sz="0" w:space="0" w:color="auto"/>
              </w:divBdr>
            </w:div>
            <w:div w:id="1525706920">
              <w:marLeft w:val="0"/>
              <w:marRight w:val="0"/>
              <w:marTop w:val="0"/>
              <w:marBottom w:val="0"/>
              <w:divBdr>
                <w:top w:val="none" w:sz="0" w:space="0" w:color="auto"/>
                <w:left w:val="none" w:sz="0" w:space="0" w:color="auto"/>
                <w:bottom w:val="none" w:sz="0" w:space="0" w:color="auto"/>
                <w:right w:val="none" w:sz="0" w:space="0" w:color="auto"/>
              </w:divBdr>
            </w:div>
            <w:div w:id="326792215">
              <w:marLeft w:val="0"/>
              <w:marRight w:val="0"/>
              <w:marTop w:val="0"/>
              <w:marBottom w:val="0"/>
              <w:divBdr>
                <w:top w:val="none" w:sz="0" w:space="0" w:color="auto"/>
                <w:left w:val="none" w:sz="0" w:space="0" w:color="auto"/>
                <w:bottom w:val="none" w:sz="0" w:space="0" w:color="auto"/>
                <w:right w:val="none" w:sz="0" w:space="0" w:color="auto"/>
              </w:divBdr>
            </w:div>
          </w:divsChild>
        </w:div>
        <w:div w:id="2054844887">
          <w:marLeft w:val="0"/>
          <w:marRight w:val="0"/>
          <w:marTop w:val="0"/>
          <w:marBottom w:val="0"/>
          <w:divBdr>
            <w:top w:val="none" w:sz="0" w:space="0" w:color="auto"/>
            <w:left w:val="none" w:sz="0" w:space="0" w:color="auto"/>
            <w:bottom w:val="none" w:sz="0" w:space="0" w:color="auto"/>
            <w:right w:val="none" w:sz="0" w:space="0" w:color="auto"/>
          </w:divBdr>
          <w:divsChild>
            <w:div w:id="1909415856">
              <w:marLeft w:val="0"/>
              <w:marRight w:val="0"/>
              <w:marTop w:val="0"/>
              <w:marBottom w:val="0"/>
              <w:divBdr>
                <w:top w:val="none" w:sz="0" w:space="0" w:color="auto"/>
                <w:left w:val="none" w:sz="0" w:space="0" w:color="auto"/>
                <w:bottom w:val="none" w:sz="0" w:space="0" w:color="auto"/>
                <w:right w:val="none" w:sz="0" w:space="0" w:color="auto"/>
              </w:divBdr>
            </w:div>
            <w:div w:id="256522596">
              <w:marLeft w:val="0"/>
              <w:marRight w:val="0"/>
              <w:marTop w:val="0"/>
              <w:marBottom w:val="0"/>
              <w:divBdr>
                <w:top w:val="none" w:sz="0" w:space="0" w:color="auto"/>
                <w:left w:val="none" w:sz="0" w:space="0" w:color="auto"/>
                <w:bottom w:val="none" w:sz="0" w:space="0" w:color="auto"/>
                <w:right w:val="none" w:sz="0" w:space="0" w:color="auto"/>
              </w:divBdr>
            </w:div>
            <w:div w:id="965550859">
              <w:marLeft w:val="0"/>
              <w:marRight w:val="0"/>
              <w:marTop w:val="0"/>
              <w:marBottom w:val="0"/>
              <w:divBdr>
                <w:top w:val="none" w:sz="0" w:space="0" w:color="auto"/>
                <w:left w:val="none" w:sz="0" w:space="0" w:color="auto"/>
                <w:bottom w:val="none" w:sz="0" w:space="0" w:color="auto"/>
                <w:right w:val="none" w:sz="0" w:space="0" w:color="auto"/>
              </w:divBdr>
            </w:div>
            <w:div w:id="1802377345">
              <w:marLeft w:val="0"/>
              <w:marRight w:val="0"/>
              <w:marTop w:val="0"/>
              <w:marBottom w:val="0"/>
              <w:divBdr>
                <w:top w:val="none" w:sz="0" w:space="0" w:color="auto"/>
                <w:left w:val="none" w:sz="0" w:space="0" w:color="auto"/>
                <w:bottom w:val="none" w:sz="0" w:space="0" w:color="auto"/>
                <w:right w:val="none" w:sz="0" w:space="0" w:color="auto"/>
              </w:divBdr>
            </w:div>
            <w:div w:id="525410700">
              <w:marLeft w:val="0"/>
              <w:marRight w:val="0"/>
              <w:marTop w:val="0"/>
              <w:marBottom w:val="0"/>
              <w:divBdr>
                <w:top w:val="none" w:sz="0" w:space="0" w:color="auto"/>
                <w:left w:val="none" w:sz="0" w:space="0" w:color="auto"/>
                <w:bottom w:val="none" w:sz="0" w:space="0" w:color="auto"/>
                <w:right w:val="none" w:sz="0" w:space="0" w:color="auto"/>
              </w:divBdr>
            </w:div>
            <w:div w:id="50688785">
              <w:marLeft w:val="0"/>
              <w:marRight w:val="0"/>
              <w:marTop w:val="0"/>
              <w:marBottom w:val="0"/>
              <w:divBdr>
                <w:top w:val="none" w:sz="0" w:space="0" w:color="auto"/>
                <w:left w:val="none" w:sz="0" w:space="0" w:color="auto"/>
                <w:bottom w:val="none" w:sz="0" w:space="0" w:color="auto"/>
                <w:right w:val="none" w:sz="0" w:space="0" w:color="auto"/>
              </w:divBdr>
            </w:div>
            <w:div w:id="1950815758">
              <w:marLeft w:val="0"/>
              <w:marRight w:val="0"/>
              <w:marTop w:val="0"/>
              <w:marBottom w:val="0"/>
              <w:divBdr>
                <w:top w:val="none" w:sz="0" w:space="0" w:color="auto"/>
                <w:left w:val="none" w:sz="0" w:space="0" w:color="auto"/>
                <w:bottom w:val="none" w:sz="0" w:space="0" w:color="auto"/>
                <w:right w:val="none" w:sz="0" w:space="0" w:color="auto"/>
              </w:divBdr>
            </w:div>
            <w:div w:id="733040116">
              <w:marLeft w:val="0"/>
              <w:marRight w:val="0"/>
              <w:marTop w:val="0"/>
              <w:marBottom w:val="0"/>
              <w:divBdr>
                <w:top w:val="none" w:sz="0" w:space="0" w:color="auto"/>
                <w:left w:val="none" w:sz="0" w:space="0" w:color="auto"/>
                <w:bottom w:val="none" w:sz="0" w:space="0" w:color="auto"/>
                <w:right w:val="none" w:sz="0" w:space="0" w:color="auto"/>
              </w:divBdr>
            </w:div>
            <w:div w:id="385955534">
              <w:marLeft w:val="0"/>
              <w:marRight w:val="0"/>
              <w:marTop w:val="0"/>
              <w:marBottom w:val="0"/>
              <w:divBdr>
                <w:top w:val="none" w:sz="0" w:space="0" w:color="auto"/>
                <w:left w:val="none" w:sz="0" w:space="0" w:color="auto"/>
                <w:bottom w:val="none" w:sz="0" w:space="0" w:color="auto"/>
                <w:right w:val="none" w:sz="0" w:space="0" w:color="auto"/>
              </w:divBdr>
            </w:div>
            <w:div w:id="280495859">
              <w:marLeft w:val="0"/>
              <w:marRight w:val="0"/>
              <w:marTop w:val="0"/>
              <w:marBottom w:val="0"/>
              <w:divBdr>
                <w:top w:val="none" w:sz="0" w:space="0" w:color="auto"/>
                <w:left w:val="none" w:sz="0" w:space="0" w:color="auto"/>
                <w:bottom w:val="none" w:sz="0" w:space="0" w:color="auto"/>
                <w:right w:val="none" w:sz="0" w:space="0" w:color="auto"/>
              </w:divBdr>
            </w:div>
            <w:div w:id="640312120">
              <w:marLeft w:val="0"/>
              <w:marRight w:val="0"/>
              <w:marTop w:val="0"/>
              <w:marBottom w:val="0"/>
              <w:divBdr>
                <w:top w:val="none" w:sz="0" w:space="0" w:color="auto"/>
                <w:left w:val="none" w:sz="0" w:space="0" w:color="auto"/>
                <w:bottom w:val="none" w:sz="0" w:space="0" w:color="auto"/>
                <w:right w:val="none" w:sz="0" w:space="0" w:color="auto"/>
              </w:divBdr>
            </w:div>
          </w:divsChild>
        </w:div>
        <w:div w:id="239827150">
          <w:marLeft w:val="0"/>
          <w:marRight w:val="0"/>
          <w:marTop w:val="0"/>
          <w:marBottom w:val="0"/>
          <w:divBdr>
            <w:top w:val="none" w:sz="0" w:space="0" w:color="auto"/>
            <w:left w:val="none" w:sz="0" w:space="0" w:color="auto"/>
            <w:bottom w:val="none" w:sz="0" w:space="0" w:color="auto"/>
            <w:right w:val="none" w:sz="0" w:space="0" w:color="auto"/>
          </w:divBdr>
          <w:divsChild>
            <w:div w:id="1598521338">
              <w:marLeft w:val="0"/>
              <w:marRight w:val="0"/>
              <w:marTop w:val="0"/>
              <w:marBottom w:val="0"/>
              <w:divBdr>
                <w:top w:val="none" w:sz="0" w:space="0" w:color="auto"/>
                <w:left w:val="none" w:sz="0" w:space="0" w:color="auto"/>
                <w:bottom w:val="none" w:sz="0" w:space="0" w:color="auto"/>
                <w:right w:val="none" w:sz="0" w:space="0" w:color="auto"/>
              </w:divBdr>
            </w:div>
            <w:div w:id="1316060686">
              <w:marLeft w:val="0"/>
              <w:marRight w:val="0"/>
              <w:marTop w:val="0"/>
              <w:marBottom w:val="0"/>
              <w:divBdr>
                <w:top w:val="none" w:sz="0" w:space="0" w:color="auto"/>
                <w:left w:val="none" w:sz="0" w:space="0" w:color="auto"/>
                <w:bottom w:val="none" w:sz="0" w:space="0" w:color="auto"/>
                <w:right w:val="none" w:sz="0" w:space="0" w:color="auto"/>
              </w:divBdr>
            </w:div>
          </w:divsChild>
        </w:div>
        <w:div w:id="208615759">
          <w:marLeft w:val="0"/>
          <w:marRight w:val="0"/>
          <w:marTop w:val="0"/>
          <w:marBottom w:val="0"/>
          <w:divBdr>
            <w:top w:val="none" w:sz="0" w:space="0" w:color="auto"/>
            <w:left w:val="none" w:sz="0" w:space="0" w:color="auto"/>
            <w:bottom w:val="none" w:sz="0" w:space="0" w:color="auto"/>
            <w:right w:val="none" w:sz="0" w:space="0" w:color="auto"/>
          </w:divBdr>
          <w:divsChild>
            <w:div w:id="383676261">
              <w:marLeft w:val="0"/>
              <w:marRight w:val="0"/>
              <w:marTop w:val="0"/>
              <w:marBottom w:val="0"/>
              <w:divBdr>
                <w:top w:val="none" w:sz="0" w:space="0" w:color="auto"/>
                <w:left w:val="none" w:sz="0" w:space="0" w:color="auto"/>
                <w:bottom w:val="none" w:sz="0" w:space="0" w:color="auto"/>
                <w:right w:val="none" w:sz="0" w:space="0" w:color="auto"/>
              </w:divBdr>
            </w:div>
            <w:div w:id="794565871">
              <w:marLeft w:val="0"/>
              <w:marRight w:val="0"/>
              <w:marTop w:val="0"/>
              <w:marBottom w:val="0"/>
              <w:divBdr>
                <w:top w:val="none" w:sz="0" w:space="0" w:color="auto"/>
                <w:left w:val="none" w:sz="0" w:space="0" w:color="auto"/>
                <w:bottom w:val="none" w:sz="0" w:space="0" w:color="auto"/>
                <w:right w:val="none" w:sz="0" w:space="0" w:color="auto"/>
              </w:divBdr>
            </w:div>
          </w:divsChild>
        </w:div>
        <w:div w:id="805469088">
          <w:marLeft w:val="0"/>
          <w:marRight w:val="0"/>
          <w:marTop w:val="0"/>
          <w:marBottom w:val="0"/>
          <w:divBdr>
            <w:top w:val="none" w:sz="0" w:space="0" w:color="auto"/>
            <w:left w:val="none" w:sz="0" w:space="0" w:color="auto"/>
            <w:bottom w:val="none" w:sz="0" w:space="0" w:color="auto"/>
            <w:right w:val="none" w:sz="0" w:space="0" w:color="auto"/>
          </w:divBdr>
        </w:div>
        <w:div w:id="16367925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 TargetMode="External"/><Relationship Id="rId13" Type="http://schemas.openxmlformats.org/officeDocument/2006/relationships/hyperlink" Target="https://internet.garant.ru/" TargetMode="External"/><Relationship Id="rId18" Type="http://schemas.openxmlformats.org/officeDocument/2006/relationships/hyperlink" Target="https://internet.garant.ru/" TargetMode="External"/><Relationship Id="rId26" Type="http://schemas.openxmlformats.org/officeDocument/2006/relationships/hyperlink" Target="https://internet.garant.ru/" TargetMode="External"/><Relationship Id="rId3" Type="http://schemas.openxmlformats.org/officeDocument/2006/relationships/webSettings" Target="webSettings.xml"/><Relationship Id="rId21" Type="http://schemas.openxmlformats.org/officeDocument/2006/relationships/hyperlink" Target="https://internet.garant.ru/" TargetMode="External"/><Relationship Id="rId34" Type="http://schemas.openxmlformats.org/officeDocument/2006/relationships/theme" Target="theme/theme1.xml"/><Relationship Id="rId7" Type="http://schemas.openxmlformats.org/officeDocument/2006/relationships/hyperlink" Target="https://internet.garant.ru/" TargetMode="External"/><Relationship Id="rId12" Type="http://schemas.openxmlformats.org/officeDocument/2006/relationships/hyperlink" Target="https://internet.garant.ru/" TargetMode="External"/><Relationship Id="rId17" Type="http://schemas.openxmlformats.org/officeDocument/2006/relationships/hyperlink" Target="https://internet.garant.ru/" TargetMode="External"/><Relationship Id="rId25" Type="http://schemas.openxmlformats.org/officeDocument/2006/relationships/hyperlink" Target="https://internet.garant.ru/" TargetMode="External"/><Relationship Id="rId33"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internet.garant.ru/" TargetMode="External"/><Relationship Id="rId20" Type="http://schemas.openxmlformats.org/officeDocument/2006/relationships/hyperlink" Target="https://internet.garant.ru/" TargetMode="External"/><Relationship Id="rId29" Type="http://schemas.openxmlformats.org/officeDocument/2006/relationships/hyperlink" Target="https://internet.garant.ru/" TargetMode="External"/><Relationship Id="rId1" Type="http://schemas.openxmlformats.org/officeDocument/2006/relationships/styles" Target="styles.xml"/><Relationship Id="rId6" Type="http://schemas.openxmlformats.org/officeDocument/2006/relationships/hyperlink" Target="https://internet.garant.ru/" TargetMode="External"/><Relationship Id="rId11" Type="http://schemas.openxmlformats.org/officeDocument/2006/relationships/hyperlink" Target="https://internet.garant.ru/" TargetMode="External"/><Relationship Id="rId24" Type="http://schemas.openxmlformats.org/officeDocument/2006/relationships/hyperlink" Target="https://internet.garant.ru/" TargetMode="External"/><Relationship Id="rId32" Type="http://schemas.openxmlformats.org/officeDocument/2006/relationships/hyperlink" Target="https://internet.garant.ru/" TargetMode="External"/><Relationship Id="rId5" Type="http://schemas.openxmlformats.org/officeDocument/2006/relationships/hyperlink" Target="https://internet.garant.ru/" TargetMode="External"/><Relationship Id="rId15" Type="http://schemas.openxmlformats.org/officeDocument/2006/relationships/hyperlink" Target="https://internet.garant.ru/" TargetMode="External"/><Relationship Id="rId23" Type="http://schemas.openxmlformats.org/officeDocument/2006/relationships/hyperlink" Target="https://internet.garant.ru/" TargetMode="External"/><Relationship Id="rId28" Type="http://schemas.openxmlformats.org/officeDocument/2006/relationships/hyperlink" Target="https://internet.garant.ru/" TargetMode="External"/><Relationship Id="rId10" Type="http://schemas.openxmlformats.org/officeDocument/2006/relationships/hyperlink" Target="https://internet.garant.ru/" TargetMode="External"/><Relationship Id="rId19" Type="http://schemas.openxmlformats.org/officeDocument/2006/relationships/hyperlink" Target="https://internet.garant.ru/" TargetMode="External"/><Relationship Id="rId31" Type="http://schemas.openxmlformats.org/officeDocument/2006/relationships/hyperlink" Target="https://internet.garant.ru/" TargetMode="External"/><Relationship Id="rId4" Type="http://schemas.openxmlformats.org/officeDocument/2006/relationships/hyperlink" Target="https://internet.garant.ru/" TargetMode="External"/><Relationship Id="rId9" Type="http://schemas.openxmlformats.org/officeDocument/2006/relationships/hyperlink" Target="https://internet.garant.ru/" TargetMode="External"/><Relationship Id="rId14" Type="http://schemas.openxmlformats.org/officeDocument/2006/relationships/hyperlink" Target="https://internet.garant.ru/" TargetMode="External"/><Relationship Id="rId22" Type="http://schemas.openxmlformats.org/officeDocument/2006/relationships/hyperlink" Target="https://internet.garant.ru/" TargetMode="External"/><Relationship Id="rId27" Type="http://schemas.openxmlformats.org/officeDocument/2006/relationships/hyperlink" Target="https://internet.garant.ru/" TargetMode="External"/><Relationship Id="rId30"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3447</Words>
  <Characters>19652</Characters>
  <Application>Microsoft Office Word</Application>
  <DocSecurity>0</DocSecurity>
  <Lines>163</Lines>
  <Paragraphs>46</Paragraphs>
  <ScaleCrop>false</ScaleCrop>
  <Company/>
  <LinksUpToDate>false</LinksUpToDate>
  <CharactersWithSpaces>23053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mishina_ov</dc:creator>
  <cp:keywords/>
  <dc:description/>
  <cp:lastModifiedBy>mishina_ov</cp:lastModifiedBy>
  <cp:revision>2</cp:revision>
  <dcterms:created xsi:type="dcterms:W3CDTF">2023-07-19T05:31:00Z</dcterms:created>
  <dcterms:modified xsi:type="dcterms:W3CDTF">2023-07-19T05:31:00Z</dcterms:modified>
</cp:coreProperties>
</file>